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307A" w:rsidRDefault="00895310">
      <w:pPr>
        <w:spacing w:after="160" w:line="259" w:lineRule="auto"/>
        <w:jc w:val="center"/>
        <w:rPr>
          <w:rFonts w:ascii="Calibri" w:eastAsia="Calibri" w:hAnsi="Calibri" w:cs="Calibri"/>
          <w:b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color w:val="365F91"/>
          <w:sz w:val="24"/>
          <w:szCs w:val="24"/>
        </w:rPr>
        <w:t>HELOA Professional Development Conference</w:t>
      </w:r>
    </w:p>
    <w:p w14:paraId="00000002" w14:textId="77777777" w:rsidR="0019307A" w:rsidRDefault="00895310">
      <w:pPr>
        <w:spacing w:after="160" w:line="259" w:lineRule="auto"/>
        <w:jc w:val="center"/>
        <w:rPr>
          <w:rFonts w:ascii="Calibri" w:eastAsia="Calibri" w:hAnsi="Calibri" w:cs="Calibri"/>
          <w:b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color w:val="365F91"/>
          <w:sz w:val="24"/>
          <w:szCs w:val="24"/>
        </w:rPr>
        <w:t>Getting it right: Understanding T-Levels to support students’ decision making and progression to HE</w:t>
      </w:r>
    </w:p>
    <w:p w14:paraId="00000003" w14:textId="77777777" w:rsidR="0019307A" w:rsidRDefault="00895310">
      <w:pPr>
        <w:spacing w:after="160" w:line="259" w:lineRule="auto"/>
        <w:jc w:val="center"/>
        <w:rPr>
          <w:rFonts w:ascii="Calibri" w:eastAsia="Calibri" w:hAnsi="Calibri" w:cs="Calibri"/>
          <w:b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color w:val="365F91"/>
          <w:sz w:val="24"/>
          <w:szCs w:val="24"/>
        </w:rPr>
        <w:t xml:space="preserve">Thursday 21st April, Hilton Garden Inn, Birmingham </w:t>
      </w:r>
      <w:proofErr w:type="spellStart"/>
      <w:r>
        <w:rPr>
          <w:rFonts w:ascii="Calibri" w:eastAsia="Calibri" w:hAnsi="Calibri" w:cs="Calibri"/>
          <w:b/>
          <w:color w:val="365F91"/>
          <w:sz w:val="24"/>
          <w:szCs w:val="24"/>
        </w:rPr>
        <w:t>Brindleyplace</w:t>
      </w:r>
      <w:proofErr w:type="spellEnd"/>
      <w:r>
        <w:rPr>
          <w:rFonts w:ascii="Calibri" w:eastAsia="Calibri" w:hAnsi="Calibri" w:cs="Calibri"/>
          <w:b/>
          <w:color w:val="365F91"/>
          <w:sz w:val="24"/>
          <w:szCs w:val="24"/>
        </w:rPr>
        <w:t xml:space="preserve"> </w:t>
      </w:r>
    </w:p>
    <w:p w14:paraId="00000004" w14:textId="77777777" w:rsidR="0019307A" w:rsidRDefault="0019307A">
      <w:pPr>
        <w:spacing w:after="160" w:line="259" w:lineRule="auto"/>
        <w:jc w:val="center"/>
        <w:rPr>
          <w:rFonts w:ascii="Calibri" w:eastAsia="Calibri" w:hAnsi="Calibri" w:cs="Calibri"/>
          <w:b/>
          <w:color w:val="365F91"/>
          <w:sz w:val="24"/>
          <w:szCs w:val="24"/>
        </w:rPr>
      </w:pPr>
    </w:p>
    <w:p w14:paraId="00000005" w14:textId="77777777" w:rsidR="0019307A" w:rsidRDefault="0089531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9.30am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refreshments </w:t>
      </w:r>
    </w:p>
    <w:p w14:paraId="00000006" w14:textId="77777777" w:rsidR="0019307A" w:rsidRDefault="0089531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9.50am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Conference welcome </w:t>
      </w:r>
    </w:p>
    <w:p w14:paraId="00000007" w14:textId="77777777" w:rsidR="0019307A" w:rsidRDefault="00895310">
      <w:pPr>
        <w:spacing w:after="160" w:line="259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10am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T-Levels overview- What Universities need to know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Catherine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Sezen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, Association of Colleges; Amelia Brennan, DFE</w:t>
      </w:r>
    </w:p>
    <w:p w14:paraId="00000008" w14:textId="77777777" w:rsidR="0019307A" w:rsidRDefault="00895310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Catherine </w:t>
      </w:r>
      <w:proofErr w:type="spellStart"/>
      <w:r>
        <w:rPr>
          <w:rFonts w:ascii="Calibri" w:eastAsia="Calibri" w:hAnsi="Calibri" w:cs="Calibri"/>
          <w:sz w:val="24"/>
          <w:szCs w:val="24"/>
        </w:rPr>
        <w:t>Sezen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and Amelia Brennan gives a comprehensive overview of T-levels, and what they think are the key things </w:t>
      </w:r>
      <w:r>
        <w:rPr>
          <w:rFonts w:ascii="Calibri" w:eastAsia="Calibri" w:hAnsi="Calibri" w:cs="Calibri"/>
          <w:sz w:val="24"/>
          <w:szCs w:val="24"/>
        </w:rPr>
        <w:t>universities need to know about the new qualifications and attempt to dispel common misconceptions.</w:t>
      </w:r>
    </w:p>
    <w:p w14:paraId="00000009" w14:textId="77777777" w:rsidR="0019307A" w:rsidRDefault="0089531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11.00am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Refreshment break </w:t>
      </w:r>
    </w:p>
    <w:p w14:paraId="0000000A" w14:textId="77777777" w:rsidR="0019307A" w:rsidRDefault="0089531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11.10am</w:t>
      </w:r>
      <w:r>
        <w:rPr>
          <w:rFonts w:ascii="Calibri" w:eastAsia="Calibri" w:hAnsi="Calibri" w:cs="Calibri"/>
          <w:b/>
          <w:sz w:val="24"/>
          <w:szCs w:val="24"/>
        </w:rPr>
        <w:tab/>
        <w:t>T-Levels and Pathways- awarding bodies panel</w:t>
      </w:r>
    </w:p>
    <w:p w14:paraId="0000000B" w14:textId="77777777" w:rsidR="0019307A" w:rsidRDefault="00895310">
      <w:pPr>
        <w:spacing w:after="160" w:line="259" w:lineRule="auto"/>
        <w:ind w:left="14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Awarding bodies explain their T-level qualification offers and the routes th</w:t>
      </w:r>
      <w:r>
        <w:rPr>
          <w:rFonts w:ascii="Calibri" w:eastAsia="Calibri" w:hAnsi="Calibri" w:cs="Calibri"/>
          <w:sz w:val="24"/>
          <w:szCs w:val="24"/>
        </w:rPr>
        <w:t>eir qualifications can lead to, followed by a panel discussion.</w:t>
      </w:r>
    </w:p>
    <w:p w14:paraId="0000000C" w14:textId="77777777" w:rsidR="0019307A" w:rsidRDefault="0089531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12.00pm</w:t>
      </w:r>
      <w:r>
        <w:rPr>
          <w:rFonts w:ascii="Calibri" w:eastAsia="Calibri" w:hAnsi="Calibri" w:cs="Calibri"/>
          <w:sz w:val="24"/>
          <w:szCs w:val="24"/>
        </w:rPr>
        <w:tab/>
        <w:t>lunch</w:t>
      </w:r>
    </w:p>
    <w:p w14:paraId="0000000D" w14:textId="77777777" w:rsidR="0019307A" w:rsidRDefault="00895310">
      <w:pPr>
        <w:spacing w:after="160" w:line="259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12.45pm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Route to HE: an insight into T-Level progression to HE </w:t>
      </w:r>
      <w:r>
        <w:rPr>
          <w:rFonts w:ascii="Calibri" w:eastAsia="Calibri" w:hAnsi="Calibri" w:cs="Calibri"/>
          <w:i/>
          <w:sz w:val="24"/>
          <w:szCs w:val="24"/>
        </w:rPr>
        <w:t>George Ryan,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UCAS</w:t>
      </w:r>
    </w:p>
    <w:p w14:paraId="0000000E" w14:textId="77777777" w:rsidR="0019307A" w:rsidRDefault="00895310">
      <w:pPr>
        <w:spacing w:after="160" w:line="259" w:lineRule="auto"/>
        <w:ind w:left="14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 overview of the first T-Level cohort that have applied to university, how many universities ar</w:t>
      </w:r>
      <w:r>
        <w:rPr>
          <w:rFonts w:ascii="Calibri" w:eastAsia="Calibri" w:hAnsi="Calibri" w:cs="Calibri"/>
          <w:sz w:val="24"/>
          <w:szCs w:val="24"/>
        </w:rPr>
        <w:t xml:space="preserve">e accepting T-Levels, what can be done to improve this provision, and how UCAS are adapting their systems. </w:t>
      </w:r>
    </w:p>
    <w:p w14:paraId="0000000F" w14:textId="77777777" w:rsidR="0019307A" w:rsidRDefault="0089531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1.30pm </w:t>
      </w:r>
      <w:r>
        <w:rPr>
          <w:rFonts w:ascii="Calibri" w:eastAsia="Calibri" w:hAnsi="Calibri" w:cs="Calibri"/>
          <w:b/>
          <w:sz w:val="24"/>
          <w:szCs w:val="24"/>
        </w:rPr>
        <w:tab/>
        <w:t>Comfort break</w:t>
      </w:r>
    </w:p>
    <w:p w14:paraId="00000010" w14:textId="77777777" w:rsidR="0019307A" w:rsidRDefault="0089531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1.40pm </w:t>
      </w:r>
      <w:r>
        <w:rPr>
          <w:rFonts w:ascii="Calibri" w:eastAsia="Calibri" w:hAnsi="Calibri" w:cs="Calibri"/>
          <w:b/>
          <w:sz w:val="24"/>
          <w:szCs w:val="24"/>
        </w:rPr>
        <w:tab/>
        <w:t>College tutor/student panel/case studies</w:t>
      </w:r>
    </w:p>
    <w:p w14:paraId="00000011" w14:textId="77777777" w:rsidR="0019307A" w:rsidRDefault="00895310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college tutors give an overview of the first two years of teaching T-le</w:t>
      </w:r>
      <w:r>
        <w:rPr>
          <w:rFonts w:ascii="Calibri" w:eastAsia="Calibri" w:hAnsi="Calibri" w:cs="Calibri"/>
          <w:sz w:val="24"/>
          <w:szCs w:val="24"/>
        </w:rPr>
        <w:t xml:space="preserve">vels, where their students are going after college, and give an insight into what they feel HEIs could do to improve support and interventions for progression to HE from T-Level students.  </w:t>
      </w:r>
    </w:p>
    <w:p w14:paraId="00000012" w14:textId="77777777" w:rsidR="0019307A" w:rsidRDefault="0089531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2.30pm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Refreshment break </w:t>
      </w:r>
    </w:p>
    <w:p w14:paraId="00000013" w14:textId="4E8FB462" w:rsidR="0019307A" w:rsidRDefault="0089531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2.40pm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ab/>
        <w:t>Round table discussions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15" w14:textId="77777777" w:rsidR="0019307A" w:rsidRDefault="0089531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3.30pm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conference close </w:t>
      </w:r>
    </w:p>
    <w:p w14:paraId="00000017" w14:textId="77777777" w:rsidR="0019307A" w:rsidRDefault="0019307A">
      <w:bookmarkStart w:id="0" w:name="_GoBack"/>
      <w:bookmarkEnd w:id="0"/>
    </w:p>
    <w:sectPr w:rsidR="0019307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B0EB" w14:textId="77777777" w:rsidR="00895310" w:rsidRDefault="00895310">
      <w:pPr>
        <w:spacing w:line="240" w:lineRule="auto"/>
      </w:pPr>
      <w:r>
        <w:separator/>
      </w:r>
    </w:p>
  </w:endnote>
  <w:endnote w:type="continuationSeparator" w:id="0">
    <w:p w14:paraId="184EEC2B" w14:textId="77777777" w:rsidR="00895310" w:rsidRDefault="00895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19307A" w:rsidRDefault="00895310">
    <w:r>
      <w:t>*</w:t>
    </w:r>
    <w:proofErr w:type="spellStart"/>
    <w:r>
      <w:t>Programme</w:t>
    </w:r>
    <w:proofErr w:type="spellEnd"/>
    <w:r>
      <w:t xml:space="preserve">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504EE" w14:textId="77777777" w:rsidR="00895310" w:rsidRDefault="00895310">
      <w:pPr>
        <w:spacing w:line="240" w:lineRule="auto"/>
      </w:pPr>
      <w:r>
        <w:separator/>
      </w:r>
    </w:p>
  </w:footnote>
  <w:footnote w:type="continuationSeparator" w:id="0">
    <w:p w14:paraId="1CF4E5A0" w14:textId="77777777" w:rsidR="00895310" w:rsidRDefault="008953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7A"/>
    <w:rsid w:val="00007773"/>
    <w:rsid w:val="0019307A"/>
    <w:rsid w:val="008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C56C"/>
  <w15:docId w15:val="{62973FC8-1A6C-4F7C-85FF-D49DF894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Richardson, Amie</cp:lastModifiedBy>
  <cp:revision>2</cp:revision>
  <dcterms:created xsi:type="dcterms:W3CDTF">2022-03-03T14:23:00Z</dcterms:created>
  <dcterms:modified xsi:type="dcterms:W3CDTF">2022-03-03T14:23:00Z</dcterms:modified>
</cp:coreProperties>
</file>