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8D7BB" w14:textId="77777777" w:rsidR="0024694B" w:rsidRPr="00137DC8" w:rsidRDefault="0024694B" w:rsidP="0024694B">
      <w:pPr>
        <w:rPr>
          <w:rFonts w:cstheme="minorHAnsi"/>
          <w:b/>
        </w:rPr>
      </w:pPr>
      <w:r w:rsidRPr="00137DC8">
        <w:rPr>
          <w:rFonts w:cstheme="minorHAnsi"/>
          <w:b/>
          <w:noProof/>
          <w:lang w:eastAsia="en-GB"/>
        </w:rPr>
        <w:drawing>
          <wp:anchor distT="0" distB="0" distL="114300" distR="114300" simplePos="0" relativeHeight="251659264" behindDoc="0" locked="0" layoutInCell="1" allowOverlap="1" wp14:anchorId="58F3996E" wp14:editId="14520002">
            <wp:simplePos x="0" y="0"/>
            <wp:positionH relativeFrom="column">
              <wp:posOffset>-152400</wp:posOffset>
            </wp:positionH>
            <wp:positionV relativeFrom="paragraph">
              <wp:posOffset>161925</wp:posOffset>
            </wp:positionV>
            <wp:extent cx="2790825" cy="932542"/>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oa-logo-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0825" cy="932542"/>
                    </a:xfrm>
                    <a:prstGeom prst="rect">
                      <a:avLst/>
                    </a:prstGeom>
                  </pic:spPr>
                </pic:pic>
              </a:graphicData>
            </a:graphic>
            <wp14:sizeRelH relativeFrom="page">
              <wp14:pctWidth>0</wp14:pctWidth>
            </wp14:sizeRelH>
            <wp14:sizeRelV relativeFrom="page">
              <wp14:pctHeight>0</wp14:pctHeight>
            </wp14:sizeRelV>
          </wp:anchor>
        </w:drawing>
      </w:r>
    </w:p>
    <w:p w14:paraId="41B8C580" w14:textId="3CFBCD48" w:rsidR="0024694B" w:rsidRPr="00137DC8" w:rsidRDefault="0024694B" w:rsidP="0024694B">
      <w:pPr>
        <w:rPr>
          <w:rFonts w:cstheme="minorHAnsi"/>
          <w:b/>
        </w:rPr>
      </w:pPr>
      <w:r w:rsidRPr="00137DC8">
        <w:rPr>
          <w:rFonts w:cstheme="minorHAnsi"/>
          <w:b/>
        </w:rPr>
        <w:t xml:space="preserve">HELOA North West &amp; Northern Ireland, </w:t>
      </w:r>
      <w:r w:rsidR="003827B1" w:rsidRPr="00137DC8">
        <w:rPr>
          <w:rFonts w:cstheme="minorHAnsi"/>
          <w:b/>
        </w:rPr>
        <w:t xml:space="preserve">Group </w:t>
      </w:r>
      <w:r w:rsidR="00CC318A" w:rsidRPr="00137DC8">
        <w:rPr>
          <w:rFonts w:cstheme="minorHAnsi"/>
          <w:b/>
        </w:rPr>
        <w:t>Training Day</w:t>
      </w:r>
    </w:p>
    <w:p w14:paraId="687D8B8D" w14:textId="059B5476" w:rsidR="0024694B" w:rsidRPr="00137DC8" w:rsidRDefault="0024694B" w:rsidP="0024694B">
      <w:pPr>
        <w:rPr>
          <w:rFonts w:cstheme="minorHAnsi"/>
        </w:rPr>
      </w:pPr>
      <w:r w:rsidRPr="00137DC8">
        <w:rPr>
          <w:rFonts w:cstheme="minorHAnsi"/>
        </w:rPr>
        <w:t>University of</w:t>
      </w:r>
      <w:r w:rsidR="00CC318A" w:rsidRPr="00137DC8">
        <w:rPr>
          <w:rFonts w:cstheme="minorHAnsi"/>
        </w:rPr>
        <w:t xml:space="preserve"> Liverpool</w:t>
      </w:r>
      <w:r w:rsidRPr="00137DC8">
        <w:rPr>
          <w:rFonts w:cstheme="minorHAnsi"/>
        </w:rPr>
        <w:t xml:space="preserve"> – </w:t>
      </w:r>
      <w:r w:rsidR="003827B1" w:rsidRPr="00137DC8">
        <w:rPr>
          <w:rFonts w:cstheme="minorHAnsi"/>
        </w:rPr>
        <w:t>05</w:t>
      </w:r>
      <w:r w:rsidRPr="00137DC8">
        <w:rPr>
          <w:rFonts w:cstheme="minorHAnsi"/>
        </w:rPr>
        <w:t>.</w:t>
      </w:r>
      <w:r w:rsidR="00CC318A" w:rsidRPr="00137DC8">
        <w:rPr>
          <w:rFonts w:cstheme="minorHAnsi"/>
        </w:rPr>
        <w:t>12</w:t>
      </w:r>
      <w:r w:rsidRPr="00137DC8">
        <w:rPr>
          <w:rFonts w:cstheme="minorHAnsi"/>
        </w:rPr>
        <w:t>.2019</w:t>
      </w:r>
    </w:p>
    <w:p w14:paraId="335F8813" w14:textId="77777777" w:rsidR="0024694B" w:rsidRPr="00137DC8" w:rsidRDefault="0024694B" w:rsidP="0024694B">
      <w:pPr>
        <w:rPr>
          <w:rFonts w:cstheme="minorHAnsi"/>
          <w:b/>
          <w:u w:val="single"/>
        </w:rPr>
      </w:pPr>
    </w:p>
    <w:p w14:paraId="72F4114C" w14:textId="77777777" w:rsidR="0024694B" w:rsidRPr="00137DC8" w:rsidRDefault="0024694B" w:rsidP="0024694B">
      <w:pPr>
        <w:rPr>
          <w:rFonts w:cstheme="minorHAnsi"/>
        </w:rPr>
      </w:pPr>
      <w:r w:rsidRPr="00137DC8">
        <w:rPr>
          <w:rFonts w:cstheme="minorHAnsi"/>
          <w:noProof/>
          <w:lang w:eastAsia="en-GB"/>
        </w:rPr>
        <mc:AlternateContent>
          <mc:Choice Requires="wps">
            <w:drawing>
              <wp:anchor distT="0" distB="0" distL="114300" distR="114300" simplePos="0" relativeHeight="251660288" behindDoc="0" locked="0" layoutInCell="1" allowOverlap="1" wp14:anchorId="28D7078C" wp14:editId="5C494FE3">
                <wp:simplePos x="0" y="0"/>
                <wp:positionH relativeFrom="margin">
                  <wp:align>center</wp:align>
                </wp:positionH>
                <wp:positionV relativeFrom="paragraph">
                  <wp:posOffset>6985</wp:posOffset>
                </wp:positionV>
                <wp:extent cx="5743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ED7475"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55pt" to="452.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nstwEAALcDAAAOAAAAZHJzL2Uyb0RvYy54bWysU02P0zAQvSPxHyzfadJCWRQ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LqQIyvMT3WdS&#10;djdmscEQuIFIYlH6dIipY/gmbOkSpbilYvpoyJcv2xHH2tvT1Fs4ZqH5cHnz5vXyZimFvt41j8RI&#10;KX8A9KJseulsKLZVp/YfU+ZkDL1COCiFnFPXXT45KGAXvoBhK5xsXtl1iGDjSOwVP//wfV5ssFZF&#10;Foqxzk2k9t+kC7bQoA7W/xIndM2IIU9EbwPS37Lm47VUc8ZfXZ+9FtsPOJzqQ9R28HRUZ5dJLuP3&#10;a1zpj//b+icAAAD//wMAUEsDBBQABgAIAAAAIQARfb5G2QAAAAQBAAAPAAAAZHJzL2Rvd25yZXYu&#10;eG1sTI/BTsMwEETvSPyDtUjcqNMKKkjjVFUlhLggmsLdjbdOSryObCcNf8/ChR5nZzXzplhPrhMj&#10;hth6UjCfZSCQam9asgo+9s93jyBi0mR05wkVfGOEdXl9Vejc+DPtcKySFRxCMdcKmpT6XMpYN+h0&#10;nPkeib2jD04nlsFKE/SZw10nF1m2lE63xA2N7nHbYP1VDU5B9xrGT7u1mzi87JbV6f24eNuPSt3e&#10;TJsViIRT+n+GX3xGh5KZDn4gE0WngIckvs5BsPmU3T+AOPxpWRbyEr78AQAA//8DAFBLAQItABQA&#10;BgAIAAAAIQC2gziS/gAAAOEBAAATAAAAAAAAAAAAAAAAAAAAAABbQ29udGVudF9UeXBlc10ueG1s&#10;UEsBAi0AFAAGAAgAAAAhADj9If/WAAAAlAEAAAsAAAAAAAAAAAAAAAAALwEAAF9yZWxzLy5yZWxz&#10;UEsBAi0AFAAGAAgAAAAhAJfxOey3AQAAtwMAAA4AAAAAAAAAAAAAAAAALgIAAGRycy9lMm9Eb2Mu&#10;eG1sUEsBAi0AFAAGAAgAAAAhABF9vkbZAAAABAEAAA8AAAAAAAAAAAAAAAAAEQQAAGRycy9kb3du&#10;cmV2LnhtbFBLBQYAAAAABAAEAPMAAAAXBQAAAAA=&#10;" strokecolor="black [3200]" strokeweight=".5pt">
                <v:stroke joinstyle="miter"/>
                <w10:wrap anchorx="margin"/>
              </v:line>
            </w:pict>
          </mc:Fallback>
        </mc:AlternateContent>
      </w:r>
    </w:p>
    <w:p w14:paraId="6BA031BA" w14:textId="77777777" w:rsidR="003827B1" w:rsidRPr="00137DC8" w:rsidRDefault="003827B1" w:rsidP="0024694B">
      <w:pPr>
        <w:rPr>
          <w:rFonts w:cstheme="minorHAnsi"/>
          <w:b/>
          <w:bCs/>
        </w:rPr>
        <w:sectPr w:rsidR="003827B1" w:rsidRPr="00137DC8">
          <w:footerReference w:type="default" r:id="rId8"/>
          <w:pgSz w:w="11906" w:h="16838"/>
          <w:pgMar w:top="1440" w:right="1440" w:bottom="1440" w:left="1440" w:header="708" w:footer="708" w:gutter="0"/>
          <w:cols w:space="708"/>
          <w:docGrid w:linePitch="360"/>
        </w:sectPr>
      </w:pPr>
    </w:p>
    <w:p w14:paraId="18488CFE" w14:textId="6D72E3F5" w:rsidR="0024694B" w:rsidRPr="00137DC8" w:rsidRDefault="0024694B" w:rsidP="0024694B">
      <w:pPr>
        <w:rPr>
          <w:rFonts w:cstheme="minorHAnsi"/>
          <w:b/>
          <w:bCs/>
        </w:rPr>
      </w:pPr>
      <w:r w:rsidRPr="00137DC8">
        <w:rPr>
          <w:rFonts w:cstheme="minorHAnsi"/>
          <w:b/>
          <w:bCs/>
        </w:rPr>
        <w:t>Institutions in attendance:</w:t>
      </w:r>
    </w:p>
    <w:p w14:paraId="3255B3D5" w14:textId="77777777" w:rsidR="0024694B" w:rsidRPr="00137DC8" w:rsidRDefault="0024694B" w:rsidP="0024694B">
      <w:pPr>
        <w:rPr>
          <w:rFonts w:cstheme="minorHAnsi"/>
        </w:rPr>
        <w:sectPr w:rsidR="0024694B" w:rsidRPr="00137DC8" w:rsidSect="003827B1">
          <w:type w:val="continuous"/>
          <w:pgSz w:w="11906" w:h="16838"/>
          <w:pgMar w:top="1440" w:right="1440" w:bottom="1440" w:left="1440" w:header="708" w:footer="708" w:gutter="0"/>
          <w:cols w:num="2" w:space="708"/>
          <w:docGrid w:linePitch="360"/>
        </w:sectPr>
      </w:pPr>
    </w:p>
    <w:p w14:paraId="1CE0B7C4" w14:textId="486588D2" w:rsidR="0024694B" w:rsidRPr="00137DC8" w:rsidRDefault="0024694B" w:rsidP="0024694B">
      <w:pPr>
        <w:rPr>
          <w:rFonts w:cstheme="minorHAnsi"/>
        </w:rPr>
      </w:pPr>
      <w:r w:rsidRPr="00137DC8">
        <w:rPr>
          <w:rFonts w:cstheme="minorHAnsi"/>
        </w:rPr>
        <w:t xml:space="preserve">Blackpool &amp; </w:t>
      </w:r>
      <w:proofErr w:type="gramStart"/>
      <w:r w:rsidRPr="00137DC8">
        <w:rPr>
          <w:rFonts w:cstheme="minorHAnsi"/>
        </w:rPr>
        <w:t>The</w:t>
      </w:r>
      <w:proofErr w:type="gramEnd"/>
      <w:r w:rsidRPr="00137DC8">
        <w:rPr>
          <w:rFonts w:cstheme="minorHAnsi"/>
        </w:rPr>
        <w:t xml:space="preserve"> Fylde College (</w:t>
      </w:r>
      <w:r w:rsidR="003842EA" w:rsidRPr="00137DC8">
        <w:rPr>
          <w:rFonts w:cstheme="minorHAnsi"/>
        </w:rPr>
        <w:t>1</w:t>
      </w:r>
      <w:r w:rsidRPr="00137DC8">
        <w:rPr>
          <w:rFonts w:cstheme="minorHAnsi"/>
        </w:rPr>
        <w:t>)</w:t>
      </w:r>
    </w:p>
    <w:p w14:paraId="73F69552" w14:textId="55689F49" w:rsidR="0024694B" w:rsidRPr="00137DC8" w:rsidRDefault="0024694B" w:rsidP="0024694B">
      <w:pPr>
        <w:rPr>
          <w:rFonts w:cstheme="minorHAnsi"/>
        </w:rPr>
      </w:pPr>
      <w:r w:rsidRPr="00137DC8">
        <w:rPr>
          <w:rFonts w:cstheme="minorHAnsi"/>
        </w:rPr>
        <w:t>Edge Hill University (</w:t>
      </w:r>
      <w:r w:rsidR="003842EA" w:rsidRPr="00137DC8">
        <w:rPr>
          <w:rFonts w:cstheme="minorHAnsi"/>
        </w:rPr>
        <w:t>8</w:t>
      </w:r>
      <w:r w:rsidRPr="00137DC8">
        <w:rPr>
          <w:rFonts w:cstheme="minorHAnsi"/>
        </w:rPr>
        <w:t>)</w:t>
      </w:r>
    </w:p>
    <w:p w14:paraId="55CB50B1" w14:textId="6A98B931" w:rsidR="0024694B" w:rsidRPr="00137DC8" w:rsidRDefault="0024694B" w:rsidP="0024694B">
      <w:pPr>
        <w:rPr>
          <w:rFonts w:cstheme="minorHAnsi"/>
        </w:rPr>
      </w:pPr>
      <w:r w:rsidRPr="00137DC8">
        <w:rPr>
          <w:rFonts w:cstheme="minorHAnsi"/>
        </w:rPr>
        <w:t>Lancaster University (</w:t>
      </w:r>
      <w:r w:rsidR="003842EA" w:rsidRPr="00137DC8">
        <w:rPr>
          <w:rFonts w:cstheme="minorHAnsi"/>
        </w:rPr>
        <w:t>2</w:t>
      </w:r>
      <w:r w:rsidRPr="00137DC8">
        <w:rPr>
          <w:rFonts w:cstheme="minorHAnsi"/>
        </w:rPr>
        <w:t>)</w:t>
      </w:r>
    </w:p>
    <w:p w14:paraId="06438C4B" w14:textId="0DC1CAB8" w:rsidR="00A80D9F" w:rsidRPr="00137DC8" w:rsidRDefault="00A80D9F" w:rsidP="0024694B">
      <w:pPr>
        <w:rPr>
          <w:rFonts w:cstheme="minorHAnsi"/>
        </w:rPr>
      </w:pPr>
      <w:r w:rsidRPr="00137DC8">
        <w:rPr>
          <w:rFonts w:cstheme="minorHAnsi"/>
        </w:rPr>
        <w:t>Liverpool Hope University (2)</w:t>
      </w:r>
    </w:p>
    <w:p w14:paraId="73E37156" w14:textId="6DF40892" w:rsidR="0024694B" w:rsidRPr="00137DC8" w:rsidRDefault="0024694B" w:rsidP="0024694B">
      <w:pPr>
        <w:rPr>
          <w:rFonts w:cstheme="minorHAnsi"/>
        </w:rPr>
      </w:pPr>
      <w:r w:rsidRPr="00137DC8">
        <w:rPr>
          <w:rFonts w:cstheme="minorHAnsi"/>
        </w:rPr>
        <w:t>Liverpool John Moores University (</w:t>
      </w:r>
      <w:r w:rsidR="003842EA" w:rsidRPr="00137DC8">
        <w:rPr>
          <w:rFonts w:cstheme="minorHAnsi"/>
        </w:rPr>
        <w:t>3</w:t>
      </w:r>
      <w:r w:rsidRPr="00137DC8">
        <w:rPr>
          <w:rFonts w:cstheme="minorHAnsi"/>
        </w:rPr>
        <w:t>)</w:t>
      </w:r>
    </w:p>
    <w:p w14:paraId="1BB14F5E" w14:textId="5B449625" w:rsidR="0024694B" w:rsidRPr="00137DC8" w:rsidRDefault="0024694B" w:rsidP="0024694B">
      <w:pPr>
        <w:rPr>
          <w:rFonts w:cstheme="minorHAnsi"/>
        </w:rPr>
      </w:pPr>
      <w:r w:rsidRPr="00137DC8">
        <w:rPr>
          <w:rFonts w:cstheme="minorHAnsi"/>
        </w:rPr>
        <w:t>Manchester Metropolitan University (</w:t>
      </w:r>
      <w:r w:rsidR="003842EA" w:rsidRPr="00137DC8">
        <w:rPr>
          <w:rFonts w:cstheme="minorHAnsi"/>
        </w:rPr>
        <w:t>5</w:t>
      </w:r>
      <w:r w:rsidRPr="00137DC8">
        <w:rPr>
          <w:rFonts w:cstheme="minorHAnsi"/>
        </w:rPr>
        <w:t>)</w:t>
      </w:r>
    </w:p>
    <w:p w14:paraId="7C3E81A4" w14:textId="5341609A" w:rsidR="0024694B" w:rsidRDefault="00A80D9F" w:rsidP="0024694B">
      <w:pPr>
        <w:rPr>
          <w:rFonts w:cstheme="minorHAnsi"/>
        </w:rPr>
      </w:pPr>
      <w:r w:rsidRPr="00137DC8">
        <w:rPr>
          <w:rFonts w:cstheme="minorHAnsi"/>
        </w:rPr>
        <w:t>Scotland’s Rural College (1)</w:t>
      </w:r>
    </w:p>
    <w:p w14:paraId="0E23CAB7" w14:textId="5BB5F94B" w:rsidR="00DE45F2" w:rsidRPr="00137DC8" w:rsidRDefault="00DE45F2" w:rsidP="0024694B">
      <w:pPr>
        <w:rPr>
          <w:rFonts w:cstheme="minorHAnsi"/>
        </w:rPr>
      </w:pPr>
      <w:r>
        <w:rPr>
          <w:rFonts w:cstheme="minorHAnsi"/>
        </w:rPr>
        <w:t>University Centre at Blackburn College (1)</w:t>
      </w:r>
    </w:p>
    <w:p w14:paraId="7E6D796E" w14:textId="77699E48" w:rsidR="0024694B" w:rsidRPr="00137DC8" w:rsidRDefault="0024694B" w:rsidP="0024694B">
      <w:pPr>
        <w:rPr>
          <w:rFonts w:cstheme="minorHAnsi"/>
        </w:rPr>
      </w:pPr>
      <w:r w:rsidRPr="00137DC8">
        <w:rPr>
          <w:rFonts w:cstheme="minorHAnsi"/>
        </w:rPr>
        <w:t>UCL</w:t>
      </w:r>
      <w:r w:rsidR="00A80D9F" w:rsidRPr="00137DC8">
        <w:rPr>
          <w:rFonts w:cstheme="minorHAnsi"/>
        </w:rPr>
        <w:t>an</w:t>
      </w:r>
      <w:r w:rsidRPr="00137DC8">
        <w:rPr>
          <w:rFonts w:cstheme="minorHAnsi"/>
        </w:rPr>
        <w:t xml:space="preserve"> (</w:t>
      </w:r>
      <w:r w:rsidR="003842EA" w:rsidRPr="00137DC8">
        <w:rPr>
          <w:rFonts w:cstheme="minorHAnsi"/>
        </w:rPr>
        <w:t>5</w:t>
      </w:r>
      <w:r w:rsidRPr="00137DC8">
        <w:rPr>
          <w:rFonts w:cstheme="minorHAnsi"/>
        </w:rPr>
        <w:t>)</w:t>
      </w:r>
    </w:p>
    <w:p w14:paraId="48D87655" w14:textId="44D3B819" w:rsidR="0024694B" w:rsidRPr="00137DC8" w:rsidRDefault="0024694B" w:rsidP="0024694B">
      <w:pPr>
        <w:rPr>
          <w:rFonts w:cstheme="minorHAnsi"/>
        </w:rPr>
      </w:pPr>
      <w:r w:rsidRPr="00137DC8">
        <w:rPr>
          <w:rFonts w:cstheme="minorHAnsi"/>
        </w:rPr>
        <w:t>University of Liverpool (</w:t>
      </w:r>
      <w:r w:rsidR="003842EA" w:rsidRPr="00137DC8">
        <w:rPr>
          <w:rFonts w:cstheme="minorHAnsi"/>
        </w:rPr>
        <w:t>6</w:t>
      </w:r>
      <w:r w:rsidRPr="00137DC8">
        <w:rPr>
          <w:rFonts w:cstheme="minorHAnsi"/>
        </w:rPr>
        <w:t>)</w:t>
      </w:r>
    </w:p>
    <w:p w14:paraId="6310D25E" w14:textId="4ECCD853" w:rsidR="00A80D9F" w:rsidRPr="00137DC8" w:rsidRDefault="0024694B" w:rsidP="0024694B">
      <w:pPr>
        <w:rPr>
          <w:rFonts w:cstheme="minorHAnsi"/>
        </w:rPr>
      </w:pPr>
      <w:r w:rsidRPr="00137DC8">
        <w:rPr>
          <w:rFonts w:cstheme="minorHAnsi"/>
        </w:rPr>
        <w:t>University of Manchester (</w:t>
      </w:r>
      <w:r w:rsidR="00A80D9F" w:rsidRPr="00137DC8">
        <w:rPr>
          <w:rFonts w:cstheme="minorHAnsi"/>
        </w:rPr>
        <w:t>1</w:t>
      </w:r>
      <w:r w:rsidRPr="00137DC8">
        <w:rPr>
          <w:rFonts w:cstheme="minorHAnsi"/>
        </w:rPr>
        <w:t>)</w:t>
      </w:r>
    </w:p>
    <w:p w14:paraId="4168D618" w14:textId="74D1129A" w:rsidR="00A80D9F" w:rsidRPr="00137DC8" w:rsidRDefault="0024694B" w:rsidP="0024694B">
      <w:pPr>
        <w:rPr>
          <w:rFonts w:cstheme="minorHAnsi"/>
        </w:rPr>
      </w:pPr>
      <w:r w:rsidRPr="00137DC8">
        <w:rPr>
          <w:rFonts w:cstheme="minorHAnsi"/>
        </w:rPr>
        <w:t>University of Salford (</w:t>
      </w:r>
      <w:r w:rsidR="003842EA" w:rsidRPr="00137DC8">
        <w:rPr>
          <w:rFonts w:cstheme="minorHAnsi"/>
        </w:rPr>
        <w:t>7</w:t>
      </w:r>
      <w:r w:rsidRPr="00137DC8">
        <w:rPr>
          <w:rFonts w:cstheme="minorHAnsi"/>
        </w:rPr>
        <w:t>)</w:t>
      </w:r>
    </w:p>
    <w:p w14:paraId="7BFFDF68" w14:textId="4EA8D6D1" w:rsidR="0024694B" w:rsidRPr="00137DC8" w:rsidRDefault="00A80D9F" w:rsidP="0024694B">
      <w:pPr>
        <w:rPr>
          <w:rFonts w:cstheme="minorHAnsi"/>
        </w:rPr>
      </w:pPr>
      <w:r w:rsidRPr="00137DC8">
        <w:rPr>
          <w:rFonts w:cstheme="minorHAnsi"/>
        </w:rPr>
        <w:t>Student Loans Company (</w:t>
      </w:r>
      <w:r w:rsidR="003842EA" w:rsidRPr="00137DC8">
        <w:rPr>
          <w:rFonts w:cstheme="minorHAnsi"/>
        </w:rPr>
        <w:t>1</w:t>
      </w:r>
      <w:r w:rsidRPr="00137DC8">
        <w:rPr>
          <w:rFonts w:cstheme="minorHAnsi"/>
        </w:rPr>
        <w:t>)</w:t>
      </w:r>
    </w:p>
    <w:p w14:paraId="7EC9BD88" w14:textId="45C30104" w:rsidR="0024694B" w:rsidRPr="00137DC8" w:rsidRDefault="0024694B" w:rsidP="0024694B">
      <w:pPr>
        <w:rPr>
          <w:rFonts w:cstheme="minorHAnsi"/>
          <w:b/>
          <w:bCs/>
        </w:rPr>
      </w:pPr>
      <w:r w:rsidRPr="00137DC8">
        <w:rPr>
          <w:rFonts w:cstheme="minorHAnsi"/>
          <w:b/>
          <w:bCs/>
        </w:rPr>
        <w:t xml:space="preserve">Total Attendees: </w:t>
      </w:r>
      <w:r w:rsidR="003827B1" w:rsidRPr="00137DC8">
        <w:rPr>
          <w:rFonts w:cstheme="minorHAnsi"/>
          <w:b/>
          <w:bCs/>
        </w:rPr>
        <w:t xml:space="preserve"> 4</w:t>
      </w:r>
      <w:r w:rsidR="00DE45F2">
        <w:rPr>
          <w:rFonts w:cstheme="minorHAnsi"/>
          <w:b/>
          <w:bCs/>
        </w:rPr>
        <w:t>3</w:t>
      </w:r>
      <w:bookmarkStart w:id="0" w:name="_GoBack"/>
      <w:bookmarkEnd w:id="0"/>
    </w:p>
    <w:p w14:paraId="45610EAB" w14:textId="77777777" w:rsidR="007D4185" w:rsidRPr="00137DC8" w:rsidRDefault="007D4185" w:rsidP="0024694B">
      <w:pPr>
        <w:rPr>
          <w:rFonts w:cstheme="minorHAnsi"/>
          <w:b/>
          <w:bCs/>
        </w:rPr>
      </w:pPr>
    </w:p>
    <w:p w14:paraId="437481F7" w14:textId="77777777" w:rsidR="007D4185" w:rsidRPr="00137DC8" w:rsidRDefault="007D4185" w:rsidP="0024694B">
      <w:pPr>
        <w:rPr>
          <w:rFonts w:cstheme="minorHAnsi"/>
          <w:b/>
          <w:bCs/>
        </w:rPr>
      </w:pPr>
    </w:p>
    <w:p w14:paraId="222AA473" w14:textId="79087415" w:rsidR="007D4185" w:rsidRPr="00137DC8" w:rsidRDefault="007D4185" w:rsidP="0024694B">
      <w:pPr>
        <w:rPr>
          <w:rFonts w:cstheme="minorHAnsi"/>
        </w:rPr>
        <w:sectPr w:rsidR="007D4185" w:rsidRPr="00137DC8" w:rsidSect="003827B1">
          <w:type w:val="continuous"/>
          <w:pgSz w:w="11906" w:h="16838"/>
          <w:pgMar w:top="1440" w:right="1440" w:bottom="1440" w:left="1440" w:header="708" w:footer="708" w:gutter="0"/>
          <w:cols w:num="2" w:space="708"/>
          <w:docGrid w:linePitch="360"/>
        </w:sectPr>
      </w:pPr>
      <w:r w:rsidRPr="00137DC8">
        <w:rPr>
          <w:rFonts w:cstheme="minorHAnsi"/>
        </w:rPr>
        <w:t xml:space="preserve">The minutes below </w:t>
      </w:r>
      <w:proofErr w:type="gramStart"/>
      <w:r w:rsidRPr="00137DC8">
        <w:rPr>
          <w:rFonts w:cstheme="minorHAnsi"/>
        </w:rPr>
        <w:t>were submitted</w:t>
      </w:r>
      <w:proofErr w:type="gramEnd"/>
      <w:r w:rsidRPr="00137DC8">
        <w:rPr>
          <w:rFonts w:cstheme="minorHAnsi"/>
        </w:rPr>
        <w:t xml:space="preserve"> via various reporters during each session. Therefore, formatting may differ</w:t>
      </w:r>
      <w:r w:rsidR="000137E7">
        <w:rPr>
          <w:rFonts w:cstheme="minorHAnsi"/>
        </w:rPr>
        <w:t>.</w:t>
      </w:r>
    </w:p>
    <w:p w14:paraId="5A34262A" w14:textId="77777777" w:rsidR="003827B1" w:rsidRPr="00137DC8" w:rsidRDefault="003827B1">
      <w:pPr>
        <w:rPr>
          <w:rFonts w:cstheme="minorHAnsi"/>
        </w:rPr>
        <w:sectPr w:rsidR="003827B1" w:rsidRPr="00137DC8">
          <w:pgSz w:w="11906" w:h="16838"/>
          <w:pgMar w:top="1440" w:right="1440" w:bottom="1440" w:left="1440" w:header="708" w:footer="708" w:gutter="0"/>
          <w:cols w:space="708"/>
          <w:docGrid w:linePitch="360"/>
        </w:sectPr>
      </w:pPr>
    </w:p>
    <w:p w14:paraId="059A781C" w14:textId="122E0BF0" w:rsidR="00121A09" w:rsidRPr="00137DC8" w:rsidRDefault="00121A09" w:rsidP="003827B1">
      <w:pPr>
        <w:pStyle w:val="ListParagraph"/>
        <w:numPr>
          <w:ilvl w:val="0"/>
          <w:numId w:val="11"/>
        </w:numPr>
        <w:rPr>
          <w:rFonts w:cstheme="minorHAnsi"/>
          <w:b/>
          <w:bCs/>
          <w:sz w:val="28"/>
          <w:szCs w:val="28"/>
        </w:rPr>
      </w:pPr>
      <w:r w:rsidRPr="00137DC8">
        <w:rPr>
          <w:rFonts w:cstheme="minorHAnsi"/>
          <w:b/>
          <w:bCs/>
          <w:sz w:val="28"/>
          <w:szCs w:val="28"/>
        </w:rPr>
        <w:t>Welcome and Host Introduction</w:t>
      </w:r>
    </w:p>
    <w:p w14:paraId="0DFFF4AD" w14:textId="5C3EFCCA" w:rsidR="003827B1" w:rsidRPr="00137DC8" w:rsidRDefault="00121A09" w:rsidP="005C43A0">
      <w:pPr>
        <w:ind w:left="720"/>
        <w:rPr>
          <w:rFonts w:cstheme="minorHAnsi"/>
          <w:i/>
          <w:iCs/>
          <w:sz w:val="28"/>
          <w:szCs w:val="28"/>
        </w:rPr>
      </w:pPr>
      <w:r w:rsidRPr="00137DC8">
        <w:rPr>
          <w:rFonts w:cstheme="minorHAnsi"/>
          <w:i/>
          <w:iCs/>
          <w:sz w:val="28"/>
          <w:szCs w:val="28"/>
        </w:rPr>
        <w:t>Jo</w:t>
      </w:r>
      <w:r w:rsidR="005C43A0" w:rsidRPr="00137DC8">
        <w:rPr>
          <w:rFonts w:cstheme="minorHAnsi"/>
          <w:i/>
          <w:iCs/>
          <w:sz w:val="28"/>
          <w:szCs w:val="28"/>
        </w:rPr>
        <w:t>nathan Atkinson, HELOA UK Chair, Student Recruitment Officer at University of Liverpool</w:t>
      </w:r>
    </w:p>
    <w:p w14:paraId="7774C79E" w14:textId="77777777" w:rsidR="005C43A0" w:rsidRPr="00137DC8" w:rsidRDefault="005C43A0" w:rsidP="005C43A0">
      <w:pPr>
        <w:ind w:left="720"/>
        <w:rPr>
          <w:rFonts w:cstheme="minorHAnsi"/>
          <w:i/>
          <w:iCs/>
          <w:sz w:val="28"/>
          <w:szCs w:val="28"/>
        </w:rPr>
      </w:pPr>
    </w:p>
    <w:p w14:paraId="58F13935" w14:textId="679010B6" w:rsidR="003827B1" w:rsidRPr="00137DC8" w:rsidRDefault="00270AAD" w:rsidP="003827B1">
      <w:pPr>
        <w:pStyle w:val="ListParagraph"/>
        <w:numPr>
          <w:ilvl w:val="0"/>
          <w:numId w:val="11"/>
        </w:numPr>
        <w:rPr>
          <w:rFonts w:cstheme="minorHAnsi"/>
          <w:b/>
          <w:bCs/>
          <w:sz w:val="28"/>
          <w:szCs w:val="28"/>
        </w:rPr>
      </w:pPr>
      <w:r w:rsidRPr="00137DC8">
        <w:rPr>
          <w:rFonts w:cstheme="minorHAnsi"/>
          <w:b/>
          <w:bCs/>
          <w:sz w:val="28"/>
          <w:szCs w:val="28"/>
        </w:rPr>
        <w:t>HELOA NW&amp;NI Chair Update</w:t>
      </w:r>
    </w:p>
    <w:p w14:paraId="78FE6AC2" w14:textId="2F842C63" w:rsidR="00C9642C" w:rsidRPr="00137DC8" w:rsidRDefault="005C43A0" w:rsidP="003827B1">
      <w:pPr>
        <w:pStyle w:val="ListParagraph"/>
        <w:rPr>
          <w:rFonts w:cstheme="minorHAnsi"/>
          <w:i/>
          <w:iCs/>
          <w:sz w:val="28"/>
          <w:szCs w:val="28"/>
        </w:rPr>
      </w:pPr>
      <w:r w:rsidRPr="00137DC8">
        <w:rPr>
          <w:rFonts w:cstheme="minorHAnsi"/>
          <w:i/>
          <w:iCs/>
          <w:sz w:val="28"/>
          <w:szCs w:val="28"/>
        </w:rPr>
        <w:t>Chris Mullen, Edge Hill University</w:t>
      </w:r>
      <w:r w:rsidR="009B2482" w:rsidRPr="00137DC8">
        <w:rPr>
          <w:rFonts w:cstheme="minorHAnsi"/>
          <w:i/>
          <w:iCs/>
          <w:sz w:val="28"/>
          <w:szCs w:val="28"/>
        </w:rPr>
        <w:t xml:space="preserve"> and HELOA NW&amp;NI Chair</w:t>
      </w:r>
    </w:p>
    <w:p w14:paraId="5D5C6FF2" w14:textId="7DE3C924" w:rsidR="007C18E7" w:rsidRPr="007C18E7" w:rsidRDefault="007C18E7" w:rsidP="007C18E7">
      <w:pPr>
        <w:pStyle w:val="NoSpacing"/>
        <w:numPr>
          <w:ilvl w:val="0"/>
          <w:numId w:val="40"/>
        </w:numPr>
        <w:spacing w:line="360" w:lineRule="auto"/>
        <w:ind w:hanging="357"/>
        <w:rPr>
          <w:rFonts w:asciiTheme="minorHAnsi" w:hAnsiTheme="minorHAnsi" w:cstheme="minorHAnsi"/>
          <w:b/>
          <w:sz w:val="22"/>
        </w:rPr>
      </w:pPr>
      <w:r w:rsidRPr="007C18E7">
        <w:rPr>
          <w:rFonts w:asciiTheme="minorHAnsi" w:hAnsiTheme="minorHAnsi" w:cstheme="minorHAnsi"/>
          <w:b/>
          <w:sz w:val="22"/>
        </w:rPr>
        <w:t>HELOA Office</w:t>
      </w:r>
    </w:p>
    <w:p w14:paraId="3E3F9060" w14:textId="0E0855E5" w:rsidR="007C18E7" w:rsidRPr="007C18E7" w:rsidRDefault="007C18E7" w:rsidP="007C18E7">
      <w:pPr>
        <w:pStyle w:val="NoSpacing"/>
        <w:numPr>
          <w:ilvl w:val="1"/>
          <w:numId w:val="40"/>
        </w:numPr>
        <w:spacing w:line="360" w:lineRule="auto"/>
        <w:ind w:hanging="357"/>
        <w:rPr>
          <w:rFonts w:asciiTheme="minorHAnsi" w:hAnsiTheme="minorHAnsi" w:cstheme="minorHAnsi"/>
          <w:sz w:val="22"/>
        </w:rPr>
      </w:pPr>
      <w:r w:rsidRPr="007C18E7">
        <w:rPr>
          <w:rFonts w:asciiTheme="minorHAnsi" w:hAnsiTheme="minorHAnsi" w:cstheme="minorHAnsi"/>
          <w:sz w:val="22"/>
        </w:rPr>
        <w:t xml:space="preserve">Dawn </w:t>
      </w:r>
      <w:r>
        <w:rPr>
          <w:rFonts w:asciiTheme="minorHAnsi" w:hAnsiTheme="minorHAnsi" w:cstheme="minorHAnsi"/>
          <w:sz w:val="22"/>
        </w:rPr>
        <w:t xml:space="preserve">McClintock </w:t>
      </w:r>
      <w:r w:rsidRPr="007C18E7">
        <w:rPr>
          <w:rFonts w:asciiTheme="minorHAnsi" w:hAnsiTheme="minorHAnsi" w:cstheme="minorHAnsi"/>
          <w:sz w:val="22"/>
        </w:rPr>
        <w:t xml:space="preserve">off for </w:t>
      </w:r>
      <w:proofErr w:type="gramStart"/>
      <w:r w:rsidRPr="007C18E7">
        <w:rPr>
          <w:rFonts w:asciiTheme="minorHAnsi" w:hAnsiTheme="minorHAnsi" w:cstheme="minorHAnsi"/>
          <w:sz w:val="22"/>
        </w:rPr>
        <w:t>foreseeable</w:t>
      </w:r>
      <w:proofErr w:type="gramEnd"/>
      <w:r w:rsidRPr="007C18E7">
        <w:rPr>
          <w:rFonts w:asciiTheme="minorHAnsi" w:hAnsiTheme="minorHAnsi" w:cstheme="minorHAnsi"/>
          <w:sz w:val="22"/>
        </w:rPr>
        <w:t xml:space="preserve"> future, UKC exec taking up all roles on interim based. Please be patient for replies and any queries</w:t>
      </w:r>
      <w:r>
        <w:rPr>
          <w:rFonts w:asciiTheme="minorHAnsi" w:hAnsiTheme="minorHAnsi" w:cstheme="minorHAnsi"/>
          <w:sz w:val="22"/>
        </w:rPr>
        <w:t>.</w:t>
      </w:r>
    </w:p>
    <w:p w14:paraId="27927736" w14:textId="77777777" w:rsidR="007C18E7" w:rsidRPr="007C18E7" w:rsidRDefault="007C18E7" w:rsidP="007C18E7">
      <w:pPr>
        <w:pStyle w:val="NoSpacing"/>
        <w:numPr>
          <w:ilvl w:val="1"/>
          <w:numId w:val="40"/>
        </w:numPr>
        <w:spacing w:line="360" w:lineRule="auto"/>
        <w:ind w:hanging="357"/>
        <w:rPr>
          <w:rFonts w:asciiTheme="minorHAnsi" w:hAnsiTheme="minorHAnsi" w:cstheme="minorHAnsi"/>
          <w:b/>
          <w:sz w:val="22"/>
        </w:rPr>
      </w:pPr>
      <w:r w:rsidRPr="007C18E7">
        <w:rPr>
          <w:rFonts w:asciiTheme="minorHAnsi" w:hAnsiTheme="minorHAnsi" w:cstheme="minorHAnsi"/>
          <w:sz w:val="22"/>
        </w:rPr>
        <w:t>Payments from institutions – will now stop allowing booking into future events!</w:t>
      </w:r>
    </w:p>
    <w:p w14:paraId="38F41F45" w14:textId="798B3C67" w:rsidR="007C18E7" w:rsidRPr="007C18E7" w:rsidRDefault="007C18E7" w:rsidP="007C18E7">
      <w:pPr>
        <w:pStyle w:val="NoSpacing"/>
        <w:numPr>
          <w:ilvl w:val="0"/>
          <w:numId w:val="40"/>
        </w:numPr>
        <w:spacing w:before="240" w:line="360" w:lineRule="auto"/>
        <w:ind w:hanging="357"/>
        <w:rPr>
          <w:rFonts w:asciiTheme="minorHAnsi" w:hAnsiTheme="minorHAnsi" w:cstheme="minorHAnsi"/>
          <w:b/>
          <w:sz w:val="22"/>
        </w:rPr>
      </w:pPr>
      <w:r w:rsidRPr="007C18E7">
        <w:rPr>
          <w:rFonts w:asciiTheme="minorHAnsi" w:hAnsiTheme="minorHAnsi" w:cstheme="minorHAnsi"/>
          <w:b/>
          <w:sz w:val="22"/>
        </w:rPr>
        <w:t>2021 conference</w:t>
      </w:r>
    </w:p>
    <w:p w14:paraId="08606CF1" w14:textId="5CA4FF28" w:rsidR="007C18E7" w:rsidRPr="007C18E7" w:rsidRDefault="007C18E7" w:rsidP="007C18E7">
      <w:pPr>
        <w:pStyle w:val="NoSpacing"/>
        <w:numPr>
          <w:ilvl w:val="1"/>
          <w:numId w:val="40"/>
        </w:numPr>
        <w:spacing w:before="240" w:line="360" w:lineRule="auto"/>
        <w:ind w:hanging="357"/>
        <w:rPr>
          <w:rFonts w:asciiTheme="minorHAnsi" w:hAnsiTheme="minorHAnsi" w:cstheme="minorHAnsi"/>
          <w:sz w:val="22"/>
        </w:rPr>
      </w:pPr>
      <w:r>
        <w:rPr>
          <w:rFonts w:asciiTheme="minorHAnsi" w:hAnsiTheme="minorHAnsi" w:cstheme="minorHAnsi"/>
          <w:sz w:val="22"/>
        </w:rPr>
        <w:t>T</w:t>
      </w:r>
      <w:r w:rsidRPr="007C18E7">
        <w:rPr>
          <w:rFonts w:asciiTheme="minorHAnsi" w:hAnsiTheme="minorHAnsi" w:cstheme="minorHAnsi"/>
          <w:sz w:val="22"/>
        </w:rPr>
        <w:t>aking place at Carden Park, Chester</w:t>
      </w:r>
      <w:r>
        <w:rPr>
          <w:rFonts w:asciiTheme="minorHAnsi" w:hAnsiTheme="minorHAnsi" w:cstheme="minorHAnsi"/>
          <w:sz w:val="22"/>
        </w:rPr>
        <w:t>. Choice of there</w:t>
      </w:r>
      <w:r w:rsidRPr="007C18E7">
        <w:rPr>
          <w:rFonts w:asciiTheme="minorHAnsi" w:hAnsiTheme="minorHAnsi" w:cstheme="minorHAnsi"/>
          <w:sz w:val="22"/>
        </w:rPr>
        <w:t xml:space="preserve"> or Hinkley Island</w:t>
      </w:r>
      <w:r>
        <w:rPr>
          <w:rFonts w:asciiTheme="minorHAnsi" w:hAnsiTheme="minorHAnsi" w:cstheme="minorHAnsi"/>
          <w:sz w:val="22"/>
        </w:rPr>
        <w:t>.</w:t>
      </w:r>
    </w:p>
    <w:p w14:paraId="764008FA" w14:textId="0295FDBF" w:rsidR="007C18E7" w:rsidRPr="007C18E7" w:rsidRDefault="007C18E7" w:rsidP="007C18E7">
      <w:pPr>
        <w:pStyle w:val="NoSpacing"/>
        <w:numPr>
          <w:ilvl w:val="1"/>
          <w:numId w:val="40"/>
        </w:numPr>
        <w:spacing w:before="240" w:line="360" w:lineRule="auto"/>
        <w:ind w:hanging="357"/>
        <w:rPr>
          <w:rFonts w:asciiTheme="minorHAnsi" w:hAnsiTheme="minorHAnsi" w:cstheme="minorHAnsi"/>
          <w:sz w:val="22"/>
        </w:rPr>
      </w:pPr>
      <w:r w:rsidRPr="007C18E7">
        <w:rPr>
          <w:rFonts w:asciiTheme="minorHAnsi" w:hAnsiTheme="minorHAnsi" w:cstheme="minorHAnsi"/>
          <w:sz w:val="22"/>
        </w:rPr>
        <w:t>Benefits: not a chain, beautiful surroundings, only us there</w:t>
      </w:r>
    </w:p>
    <w:p w14:paraId="11A55E34" w14:textId="4F34490D" w:rsidR="007C18E7" w:rsidRPr="007C18E7" w:rsidRDefault="007C18E7" w:rsidP="007C18E7">
      <w:pPr>
        <w:pStyle w:val="NoSpacing"/>
        <w:numPr>
          <w:ilvl w:val="1"/>
          <w:numId w:val="40"/>
        </w:numPr>
        <w:spacing w:before="240" w:line="360" w:lineRule="auto"/>
        <w:ind w:hanging="357"/>
        <w:rPr>
          <w:rFonts w:asciiTheme="minorHAnsi" w:hAnsiTheme="minorHAnsi" w:cstheme="minorHAnsi"/>
          <w:sz w:val="22"/>
        </w:rPr>
      </w:pPr>
      <w:r w:rsidRPr="007C18E7">
        <w:rPr>
          <w:rFonts w:asciiTheme="minorHAnsi" w:hAnsiTheme="minorHAnsi" w:cstheme="minorHAnsi"/>
          <w:b/>
          <w:sz w:val="22"/>
        </w:rPr>
        <w:t>Increase in price to £495</w:t>
      </w:r>
      <w:r w:rsidRPr="007C18E7">
        <w:rPr>
          <w:rFonts w:asciiTheme="minorHAnsi" w:hAnsiTheme="minorHAnsi" w:cstheme="minorHAnsi"/>
          <w:sz w:val="22"/>
        </w:rPr>
        <w:t xml:space="preserve"> for full delegate – conference making a loss currently. Factsheet to follow on positives and comparisons to other conferences to help business cases </w:t>
      </w:r>
    </w:p>
    <w:p w14:paraId="101B9C47" w14:textId="712D2996" w:rsidR="007C18E7" w:rsidRPr="007C18E7" w:rsidRDefault="007C18E7" w:rsidP="007C18E7">
      <w:pPr>
        <w:pStyle w:val="NoSpacing"/>
        <w:numPr>
          <w:ilvl w:val="0"/>
          <w:numId w:val="40"/>
        </w:numPr>
        <w:spacing w:before="240" w:line="360" w:lineRule="auto"/>
        <w:ind w:hanging="357"/>
        <w:rPr>
          <w:rFonts w:asciiTheme="minorHAnsi" w:hAnsiTheme="minorHAnsi" w:cstheme="minorHAnsi"/>
          <w:b/>
          <w:sz w:val="22"/>
        </w:rPr>
      </w:pPr>
      <w:r w:rsidRPr="007C18E7">
        <w:rPr>
          <w:rFonts w:asciiTheme="minorHAnsi" w:hAnsiTheme="minorHAnsi" w:cstheme="minorHAnsi"/>
          <w:b/>
          <w:sz w:val="22"/>
        </w:rPr>
        <w:t>Non-Publicly funded institutions</w:t>
      </w:r>
    </w:p>
    <w:p w14:paraId="0E4709CA" w14:textId="77777777" w:rsidR="007C18E7" w:rsidRPr="007C18E7" w:rsidRDefault="007C18E7" w:rsidP="007C18E7">
      <w:pPr>
        <w:pStyle w:val="NoSpacing"/>
        <w:numPr>
          <w:ilvl w:val="1"/>
          <w:numId w:val="40"/>
        </w:numPr>
        <w:spacing w:before="240" w:line="360" w:lineRule="auto"/>
        <w:ind w:hanging="357"/>
        <w:rPr>
          <w:rFonts w:asciiTheme="minorHAnsi" w:hAnsiTheme="minorHAnsi" w:cstheme="minorHAnsi"/>
          <w:sz w:val="22"/>
        </w:rPr>
      </w:pPr>
      <w:r w:rsidRPr="007C18E7">
        <w:rPr>
          <w:rFonts w:asciiTheme="minorHAnsi" w:hAnsiTheme="minorHAnsi" w:cstheme="minorHAnsi"/>
          <w:sz w:val="22"/>
        </w:rPr>
        <w:t>AGM Proxy vote in digest - Vote on non-publicly funded institutions – as associate members, can attend National conferences but not group meetings, vote or become group committee members</w:t>
      </w:r>
    </w:p>
    <w:p w14:paraId="564F547C" w14:textId="151B1DBD" w:rsidR="007C18E7" w:rsidRPr="007C18E7" w:rsidRDefault="007C18E7" w:rsidP="007C18E7">
      <w:pPr>
        <w:pStyle w:val="NoSpacing"/>
        <w:numPr>
          <w:ilvl w:val="1"/>
          <w:numId w:val="40"/>
        </w:numPr>
        <w:spacing w:before="240" w:line="360" w:lineRule="auto"/>
        <w:ind w:hanging="357"/>
        <w:rPr>
          <w:rFonts w:asciiTheme="minorHAnsi" w:hAnsiTheme="minorHAnsi" w:cstheme="minorHAnsi"/>
          <w:sz w:val="22"/>
        </w:rPr>
      </w:pPr>
      <w:proofErr w:type="gramStart"/>
      <w:r w:rsidRPr="007C18E7">
        <w:rPr>
          <w:rFonts w:asciiTheme="minorHAnsi" w:hAnsiTheme="minorHAnsi" w:cstheme="minorHAnsi"/>
          <w:sz w:val="22"/>
        </w:rPr>
        <w:t>Further</w:t>
      </w:r>
      <w:proofErr w:type="gramEnd"/>
      <w:r w:rsidRPr="007C18E7">
        <w:rPr>
          <w:rFonts w:asciiTheme="minorHAnsi" w:hAnsiTheme="minorHAnsi" w:cstheme="minorHAnsi"/>
          <w:sz w:val="22"/>
        </w:rPr>
        <w:t xml:space="preserve"> question on would you like us to do more research into full members, what they have to offer?</w:t>
      </w:r>
    </w:p>
    <w:p w14:paraId="24EC7597" w14:textId="7EBDD57E" w:rsidR="007C18E7" w:rsidRPr="007C18E7" w:rsidRDefault="007C18E7" w:rsidP="007C18E7">
      <w:pPr>
        <w:pStyle w:val="NoSpacing"/>
        <w:numPr>
          <w:ilvl w:val="1"/>
          <w:numId w:val="40"/>
        </w:numPr>
        <w:spacing w:before="240" w:line="360" w:lineRule="auto"/>
        <w:ind w:hanging="357"/>
        <w:rPr>
          <w:rFonts w:asciiTheme="minorHAnsi" w:hAnsiTheme="minorHAnsi" w:cstheme="minorHAnsi"/>
          <w:sz w:val="22"/>
        </w:rPr>
      </w:pPr>
      <w:r w:rsidRPr="007C18E7">
        <w:rPr>
          <w:rFonts w:asciiTheme="minorHAnsi" w:hAnsiTheme="minorHAnsi" w:cstheme="minorHAnsi"/>
          <w:sz w:val="22"/>
        </w:rPr>
        <w:t>Proxy voters for conference, if primary contacts aren't going - UKC member, group chairs, other members from that institution</w:t>
      </w:r>
    </w:p>
    <w:p w14:paraId="1E67EE23" w14:textId="5504171B" w:rsidR="007C18E7" w:rsidRPr="007C18E7" w:rsidRDefault="007C18E7" w:rsidP="007C18E7">
      <w:pPr>
        <w:pStyle w:val="ListParagraph"/>
        <w:numPr>
          <w:ilvl w:val="0"/>
          <w:numId w:val="40"/>
        </w:numPr>
        <w:spacing w:line="360" w:lineRule="auto"/>
        <w:ind w:hanging="357"/>
        <w:rPr>
          <w:rFonts w:cstheme="minorHAnsi"/>
          <w:b/>
        </w:rPr>
      </w:pPr>
      <w:r w:rsidRPr="007C18E7">
        <w:rPr>
          <w:rFonts w:cstheme="minorHAnsi"/>
          <w:b/>
        </w:rPr>
        <w:t xml:space="preserve">Members </w:t>
      </w:r>
    </w:p>
    <w:p w14:paraId="142764BF" w14:textId="77777777" w:rsidR="007C18E7" w:rsidRPr="007C18E7" w:rsidRDefault="007C18E7" w:rsidP="007C18E7">
      <w:pPr>
        <w:pStyle w:val="ListParagraph"/>
        <w:numPr>
          <w:ilvl w:val="1"/>
          <w:numId w:val="40"/>
        </w:numPr>
        <w:spacing w:line="360" w:lineRule="auto"/>
        <w:ind w:hanging="357"/>
        <w:rPr>
          <w:rFonts w:cstheme="minorHAnsi"/>
        </w:rPr>
      </w:pPr>
      <w:r w:rsidRPr="007C18E7">
        <w:rPr>
          <w:rFonts w:cstheme="minorHAnsi"/>
        </w:rPr>
        <w:t xml:space="preserve">It was agreed that members who have a campus within a region that sits outside of their ‘home’ region </w:t>
      </w:r>
      <w:proofErr w:type="gramStart"/>
      <w:r w:rsidRPr="007C18E7">
        <w:rPr>
          <w:rFonts w:cstheme="minorHAnsi"/>
        </w:rPr>
        <w:t>can</w:t>
      </w:r>
      <w:proofErr w:type="gramEnd"/>
      <w:r w:rsidRPr="007C18E7">
        <w:rPr>
          <w:rFonts w:cstheme="minorHAnsi"/>
        </w:rPr>
        <w:t xml:space="preserve"> go for group roles where their campus is based however cannot vote.</w:t>
      </w:r>
    </w:p>
    <w:p w14:paraId="4650B76C" w14:textId="30771FE2" w:rsidR="007C18E7" w:rsidRPr="007C18E7" w:rsidRDefault="007C18E7" w:rsidP="007C18E7">
      <w:pPr>
        <w:pStyle w:val="ListParagraph"/>
        <w:numPr>
          <w:ilvl w:val="1"/>
          <w:numId w:val="40"/>
        </w:numPr>
        <w:spacing w:line="360" w:lineRule="auto"/>
        <w:ind w:hanging="357"/>
        <w:rPr>
          <w:rFonts w:cstheme="minorHAnsi"/>
        </w:rPr>
      </w:pPr>
      <w:r>
        <w:rPr>
          <w:rFonts w:cstheme="minorHAnsi"/>
        </w:rPr>
        <w:lastRenderedPageBreak/>
        <w:t>For example,</w:t>
      </w:r>
      <w:r w:rsidRPr="007C18E7">
        <w:rPr>
          <w:rFonts w:cstheme="minorHAnsi"/>
        </w:rPr>
        <w:t xml:space="preserve"> Coventry University Scarborough Campus – members based at this campus can go for group committee roles within the North East, Yorkshire and Humber Group.</w:t>
      </w:r>
    </w:p>
    <w:p w14:paraId="21998161" w14:textId="77777777" w:rsidR="007C18E7" w:rsidRPr="007C18E7" w:rsidRDefault="007C18E7" w:rsidP="007C18E7">
      <w:pPr>
        <w:pStyle w:val="ListParagraph"/>
        <w:numPr>
          <w:ilvl w:val="1"/>
          <w:numId w:val="40"/>
        </w:numPr>
        <w:spacing w:line="360" w:lineRule="auto"/>
        <w:ind w:hanging="357"/>
      </w:pPr>
      <w:r w:rsidRPr="007C18E7">
        <w:t>Members who are regionally based but do not have a physical campus – i.e. they are just purely representing a university in a different area of the country cannot apply for group roles.</w:t>
      </w:r>
    </w:p>
    <w:p w14:paraId="1905233C" w14:textId="5CB9B6F9" w:rsidR="007C18E7" w:rsidRPr="007C18E7" w:rsidRDefault="007C18E7" w:rsidP="007C18E7">
      <w:pPr>
        <w:pStyle w:val="ListParagraph"/>
        <w:numPr>
          <w:ilvl w:val="0"/>
          <w:numId w:val="40"/>
        </w:numPr>
        <w:spacing w:line="360" w:lineRule="auto"/>
        <w:ind w:hanging="357"/>
      </w:pPr>
      <w:r w:rsidRPr="007C18E7">
        <w:t xml:space="preserve">Good luck to Lily Wearden – VC Train and Partnerships voting closes </w:t>
      </w:r>
      <w:r w:rsidRPr="007C18E7">
        <w:rPr>
          <w:b/>
        </w:rPr>
        <w:t>Tuesday 10</w:t>
      </w:r>
      <w:r w:rsidRPr="007C18E7">
        <w:rPr>
          <w:b/>
          <w:vertAlign w:val="superscript"/>
        </w:rPr>
        <w:t>th</w:t>
      </w:r>
      <w:r w:rsidRPr="007C18E7">
        <w:rPr>
          <w:b/>
        </w:rPr>
        <w:t xml:space="preserve"> December</w:t>
      </w:r>
      <w:r w:rsidRPr="007C18E7">
        <w:t xml:space="preserve"> </w:t>
      </w:r>
      <w:r w:rsidRPr="007C18E7">
        <w:rPr>
          <w:b/>
        </w:rPr>
        <w:t>5pm</w:t>
      </w:r>
      <w:r w:rsidRPr="007C18E7">
        <w:t xml:space="preserve"> – push primary contacts</w:t>
      </w:r>
      <w:r>
        <w:t xml:space="preserve"> to vote</w:t>
      </w:r>
    </w:p>
    <w:p w14:paraId="1309F1EF" w14:textId="6A9E3A80" w:rsidR="00A831C2" w:rsidRPr="00137DC8" w:rsidRDefault="00A831C2" w:rsidP="00150649">
      <w:pPr>
        <w:rPr>
          <w:rFonts w:cstheme="minorHAnsi"/>
        </w:rPr>
      </w:pPr>
    </w:p>
    <w:p w14:paraId="364A07A8" w14:textId="54EEC21F" w:rsidR="00A831C2" w:rsidRPr="00137DC8" w:rsidRDefault="00150649" w:rsidP="00A831C2">
      <w:pPr>
        <w:pStyle w:val="ListParagraph"/>
        <w:numPr>
          <w:ilvl w:val="0"/>
          <w:numId w:val="11"/>
        </w:numPr>
        <w:rPr>
          <w:rFonts w:cstheme="minorHAnsi"/>
          <w:b/>
          <w:bCs/>
          <w:sz w:val="28"/>
          <w:szCs w:val="28"/>
        </w:rPr>
      </w:pPr>
      <w:r w:rsidRPr="00137DC8">
        <w:rPr>
          <w:rFonts w:cstheme="minorHAnsi"/>
          <w:b/>
          <w:bCs/>
          <w:sz w:val="28"/>
          <w:szCs w:val="28"/>
        </w:rPr>
        <w:t>“Kindness Matters”</w:t>
      </w:r>
    </w:p>
    <w:p w14:paraId="75460965" w14:textId="5F3D45B1" w:rsidR="00026C14" w:rsidRPr="00137DC8" w:rsidRDefault="00150649" w:rsidP="00A831C2">
      <w:pPr>
        <w:ind w:left="720"/>
        <w:rPr>
          <w:rFonts w:cstheme="minorHAnsi"/>
          <w:i/>
          <w:iCs/>
          <w:sz w:val="28"/>
          <w:szCs w:val="28"/>
        </w:rPr>
      </w:pPr>
      <w:r w:rsidRPr="00137DC8">
        <w:rPr>
          <w:rFonts w:cstheme="minorHAnsi"/>
          <w:i/>
          <w:iCs/>
          <w:sz w:val="28"/>
          <w:szCs w:val="28"/>
        </w:rPr>
        <w:t>John Magee, motivational speaker and author of ‘Kindness Matters’</w:t>
      </w:r>
    </w:p>
    <w:p w14:paraId="18F2DF9F" w14:textId="022D921E" w:rsidR="00C909BA" w:rsidRPr="00137DC8" w:rsidRDefault="00C909BA" w:rsidP="00C909BA">
      <w:pPr>
        <w:pStyle w:val="ListParagraph"/>
        <w:numPr>
          <w:ilvl w:val="0"/>
          <w:numId w:val="12"/>
        </w:numPr>
        <w:rPr>
          <w:rFonts w:cstheme="minorHAnsi"/>
        </w:rPr>
      </w:pPr>
      <w:r w:rsidRPr="00137DC8">
        <w:rPr>
          <w:rFonts w:cstheme="minorHAnsi"/>
        </w:rPr>
        <w:t xml:space="preserve">Kindness is the best way to make ourselves and others feel better. </w:t>
      </w:r>
    </w:p>
    <w:p w14:paraId="2D708D07" w14:textId="0D646B6B" w:rsidR="00C909BA" w:rsidRPr="00137DC8" w:rsidRDefault="00C909BA" w:rsidP="00C909BA">
      <w:pPr>
        <w:pStyle w:val="ListParagraph"/>
        <w:numPr>
          <w:ilvl w:val="0"/>
          <w:numId w:val="12"/>
        </w:numPr>
        <w:rPr>
          <w:rFonts w:cstheme="minorHAnsi"/>
        </w:rPr>
      </w:pPr>
      <w:r w:rsidRPr="00137DC8">
        <w:rPr>
          <w:rFonts w:cstheme="minorHAnsi"/>
        </w:rPr>
        <w:t xml:space="preserve">Took his father 60 years, himself 30 years to change lives - as life is all about choices. </w:t>
      </w:r>
    </w:p>
    <w:p w14:paraId="51DF0994" w14:textId="77777777" w:rsidR="00C909BA" w:rsidRPr="00137DC8" w:rsidRDefault="00C909BA" w:rsidP="00C909BA">
      <w:pPr>
        <w:pStyle w:val="ListParagraph"/>
        <w:numPr>
          <w:ilvl w:val="0"/>
          <w:numId w:val="12"/>
        </w:numPr>
        <w:rPr>
          <w:rFonts w:cstheme="minorHAnsi"/>
        </w:rPr>
      </w:pPr>
      <w:r w:rsidRPr="00137DC8">
        <w:rPr>
          <w:rFonts w:cstheme="minorHAnsi"/>
        </w:rPr>
        <w:t xml:space="preserve">We all have the ability to ‘take action’ from our choices. Every action has consequences. </w:t>
      </w:r>
    </w:p>
    <w:p w14:paraId="747F49E8" w14:textId="77777777" w:rsidR="00C909BA" w:rsidRPr="00137DC8" w:rsidRDefault="00C909BA" w:rsidP="00C909BA">
      <w:pPr>
        <w:pStyle w:val="ListParagraph"/>
        <w:numPr>
          <w:ilvl w:val="0"/>
          <w:numId w:val="12"/>
        </w:numPr>
        <w:rPr>
          <w:rFonts w:cstheme="minorHAnsi"/>
        </w:rPr>
      </w:pPr>
      <w:r w:rsidRPr="00137DC8">
        <w:rPr>
          <w:rFonts w:cstheme="minorHAnsi"/>
        </w:rPr>
        <w:t xml:space="preserve">John grew up in a household of domestic abuse and relative poverty, on a council estate that </w:t>
      </w:r>
      <w:proofErr w:type="gramStart"/>
      <w:r w:rsidRPr="00137DC8">
        <w:rPr>
          <w:rFonts w:cstheme="minorHAnsi"/>
        </w:rPr>
        <w:t>was known for being particularly rough and known for gang culture</w:t>
      </w:r>
      <w:proofErr w:type="gramEnd"/>
      <w:r w:rsidRPr="00137DC8">
        <w:rPr>
          <w:rFonts w:cstheme="minorHAnsi"/>
        </w:rPr>
        <w:t xml:space="preserve">. </w:t>
      </w:r>
    </w:p>
    <w:p w14:paraId="52432CA3" w14:textId="77777777" w:rsidR="00C909BA" w:rsidRPr="00137DC8" w:rsidRDefault="00C909BA" w:rsidP="00C909BA">
      <w:pPr>
        <w:pStyle w:val="ListParagraph"/>
        <w:numPr>
          <w:ilvl w:val="0"/>
          <w:numId w:val="12"/>
        </w:numPr>
        <w:rPr>
          <w:rFonts w:cstheme="minorHAnsi"/>
        </w:rPr>
      </w:pPr>
      <w:r w:rsidRPr="00137DC8">
        <w:rPr>
          <w:rFonts w:cstheme="minorHAnsi"/>
        </w:rPr>
        <w:t xml:space="preserve">At a young age, John decided to engage in anti-social behaviour in order to gain the respect and recognition from the local gang. He this led to him first </w:t>
      </w:r>
      <w:proofErr w:type="gramStart"/>
      <w:r w:rsidRPr="00137DC8">
        <w:rPr>
          <w:rFonts w:cstheme="minorHAnsi"/>
        </w:rPr>
        <w:t>being arrested</w:t>
      </w:r>
      <w:proofErr w:type="gramEnd"/>
      <w:r w:rsidRPr="00137DC8">
        <w:rPr>
          <w:rFonts w:cstheme="minorHAnsi"/>
        </w:rPr>
        <w:t xml:space="preserve"> and getting his first criminal offence at the age of ten. – “you are free to make your choices, but not free to choose the consequences.” </w:t>
      </w:r>
    </w:p>
    <w:p w14:paraId="018E4B13" w14:textId="117F4821" w:rsidR="00C909BA" w:rsidRPr="00137DC8" w:rsidRDefault="00C909BA" w:rsidP="00C909BA">
      <w:pPr>
        <w:pStyle w:val="ListParagraph"/>
        <w:numPr>
          <w:ilvl w:val="0"/>
          <w:numId w:val="12"/>
        </w:numPr>
        <w:rPr>
          <w:rFonts w:cstheme="minorHAnsi"/>
        </w:rPr>
      </w:pPr>
      <w:r w:rsidRPr="00137DC8">
        <w:rPr>
          <w:rFonts w:cstheme="minorHAnsi"/>
        </w:rPr>
        <w:t xml:space="preserve">The gang culture led to further violence, against other rival gangs. The gang began to offer john drugs, which John took out of peer pressure and for brief escapism from his home life. </w:t>
      </w:r>
    </w:p>
    <w:p w14:paraId="780EAC04" w14:textId="669A0419" w:rsidR="00C909BA" w:rsidRPr="00137DC8" w:rsidRDefault="00C909BA" w:rsidP="00C909BA">
      <w:pPr>
        <w:pStyle w:val="ListParagraph"/>
        <w:numPr>
          <w:ilvl w:val="0"/>
          <w:numId w:val="12"/>
        </w:numPr>
        <w:rPr>
          <w:rFonts w:cstheme="minorHAnsi"/>
        </w:rPr>
      </w:pPr>
      <w:r w:rsidRPr="00137DC8">
        <w:rPr>
          <w:rFonts w:cstheme="minorHAnsi"/>
        </w:rPr>
        <w:t xml:space="preserve">Did not realise </w:t>
      </w:r>
      <w:proofErr w:type="gramStart"/>
      <w:r w:rsidRPr="00137DC8">
        <w:rPr>
          <w:rFonts w:cstheme="minorHAnsi"/>
        </w:rPr>
        <w:t>the value of education and how it can help him later</w:t>
      </w:r>
      <w:proofErr w:type="gramEnd"/>
      <w:r w:rsidRPr="00137DC8">
        <w:rPr>
          <w:rFonts w:cstheme="minorHAnsi"/>
        </w:rPr>
        <w:t xml:space="preserve">. He began skipping school in order to hang around with the gang and take more drugs.  – “Be mindful of the company you keep, because they start to influence your bad habits” </w:t>
      </w:r>
    </w:p>
    <w:p w14:paraId="5C6DEC78" w14:textId="26947DB3" w:rsidR="00C909BA" w:rsidRPr="00137DC8" w:rsidRDefault="00C909BA" w:rsidP="00C909BA">
      <w:pPr>
        <w:pStyle w:val="ListParagraph"/>
        <w:numPr>
          <w:ilvl w:val="0"/>
          <w:numId w:val="12"/>
        </w:numPr>
        <w:rPr>
          <w:rFonts w:cstheme="minorHAnsi"/>
        </w:rPr>
      </w:pPr>
      <w:r w:rsidRPr="00137DC8">
        <w:rPr>
          <w:rFonts w:cstheme="minorHAnsi"/>
        </w:rPr>
        <w:t xml:space="preserve">His drug habits </w:t>
      </w:r>
      <w:proofErr w:type="gramStart"/>
      <w:r w:rsidRPr="00137DC8">
        <w:rPr>
          <w:rFonts w:cstheme="minorHAnsi"/>
        </w:rPr>
        <w:t>were funded</w:t>
      </w:r>
      <w:proofErr w:type="gramEnd"/>
      <w:r w:rsidRPr="00137DC8">
        <w:rPr>
          <w:rFonts w:cstheme="minorHAnsi"/>
        </w:rPr>
        <w:t xml:space="preserve"> by beginning to commit theft, robbing stereos from cards etc. He </w:t>
      </w:r>
      <w:proofErr w:type="gramStart"/>
      <w:r w:rsidRPr="00137DC8">
        <w:rPr>
          <w:rFonts w:cstheme="minorHAnsi"/>
        </w:rPr>
        <w:t>was arrested</w:t>
      </w:r>
      <w:proofErr w:type="gramEnd"/>
      <w:r w:rsidRPr="00137DC8">
        <w:rPr>
          <w:rFonts w:cstheme="minorHAnsi"/>
        </w:rPr>
        <w:t xml:space="preserve"> again for attempting to rob a house, receiving a suspended sentence in the process. </w:t>
      </w:r>
    </w:p>
    <w:p w14:paraId="58D7A5B5" w14:textId="60A2E289" w:rsidR="00C909BA" w:rsidRPr="00137DC8" w:rsidRDefault="00C909BA" w:rsidP="00C909BA">
      <w:pPr>
        <w:pStyle w:val="ListParagraph"/>
        <w:numPr>
          <w:ilvl w:val="0"/>
          <w:numId w:val="12"/>
        </w:numPr>
        <w:rPr>
          <w:rFonts w:cstheme="minorHAnsi"/>
        </w:rPr>
      </w:pPr>
      <w:r w:rsidRPr="00137DC8">
        <w:rPr>
          <w:rFonts w:cstheme="minorHAnsi"/>
        </w:rPr>
        <w:t xml:space="preserve">After this, he decided that all of his money </w:t>
      </w:r>
      <w:proofErr w:type="gramStart"/>
      <w:r w:rsidRPr="00137DC8">
        <w:rPr>
          <w:rFonts w:cstheme="minorHAnsi"/>
        </w:rPr>
        <w:t>being spent</w:t>
      </w:r>
      <w:proofErr w:type="gramEnd"/>
      <w:r w:rsidRPr="00137DC8">
        <w:rPr>
          <w:rFonts w:cstheme="minorHAnsi"/>
        </w:rPr>
        <w:t xml:space="preserve"> on drugs was counterproductive, so began selling drugs to people on the local estates. He began </w:t>
      </w:r>
      <w:proofErr w:type="gramStart"/>
      <w:r w:rsidRPr="00137DC8">
        <w:rPr>
          <w:rFonts w:cstheme="minorHAnsi"/>
        </w:rPr>
        <w:t>getting</w:t>
      </w:r>
      <w:proofErr w:type="gramEnd"/>
      <w:r w:rsidRPr="00137DC8">
        <w:rPr>
          <w:rFonts w:cstheme="minorHAnsi"/>
        </w:rPr>
        <w:t xml:space="preserve"> exploited by his drug supplier, who was not paying John for the service. </w:t>
      </w:r>
    </w:p>
    <w:p w14:paraId="7A9AF32F" w14:textId="3FA0D6DA" w:rsidR="00C909BA" w:rsidRPr="00137DC8" w:rsidRDefault="00C909BA" w:rsidP="00C909BA">
      <w:pPr>
        <w:pStyle w:val="ListParagraph"/>
        <w:numPr>
          <w:ilvl w:val="0"/>
          <w:numId w:val="12"/>
        </w:numPr>
        <w:rPr>
          <w:rFonts w:cstheme="minorHAnsi"/>
        </w:rPr>
      </w:pPr>
      <w:r w:rsidRPr="00137DC8">
        <w:rPr>
          <w:rFonts w:cstheme="minorHAnsi"/>
        </w:rPr>
        <w:t xml:space="preserve">The supplier </w:t>
      </w:r>
      <w:proofErr w:type="gramStart"/>
      <w:r w:rsidRPr="00137DC8">
        <w:rPr>
          <w:rFonts w:cstheme="minorHAnsi"/>
        </w:rPr>
        <w:t>was soon arrested</w:t>
      </w:r>
      <w:proofErr w:type="gramEnd"/>
      <w:r w:rsidRPr="00137DC8">
        <w:rPr>
          <w:rFonts w:cstheme="minorHAnsi"/>
        </w:rPr>
        <w:t xml:space="preserve"> and John saw this as a chance to change his life. He wanted to go to Blackburn College to get qualifications, despite still making excuses why he </w:t>
      </w:r>
      <w:proofErr w:type="gramStart"/>
      <w:r w:rsidRPr="00137DC8">
        <w:rPr>
          <w:rFonts w:cstheme="minorHAnsi"/>
        </w:rPr>
        <w:t>couldn’t</w:t>
      </w:r>
      <w:proofErr w:type="gramEnd"/>
      <w:r w:rsidRPr="00137DC8">
        <w:rPr>
          <w:rFonts w:cstheme="minorHAnsi"/>
        </w:rPr>
        <w:t xml:space="preserve">. Meanwhile he undertook some charity work with the local community centre and noted this as a significant turning point towards a more positive lifestyle. </w:t>
      </w:r>
    </w:p>
    <w:p w14:paraId="25705EA4" w14:textId="77777777" w:rsidR="00C909BA" w:rsidRPr="00137DC8" w:rsidRDefault="00C909BA" w:rsidP="00C909BA">
      <w:pPr>
        <w:pStyle w:val="ListParagraph"/>
        <w:numPr>
          <w:ilvl w:val="0"/>
          <w:numId w:val="12"/>
        </w:numPr>
        <w:rPr>
          <w:rFonts w:cstheme="minorHAnsi"/>
        </w:rPr>
      </w:pPr>
      <w:r w:rsidRPr="00137DC8">
        <w:rPr>
          <w:rFonts w:cstheme="minorHAnsi"/>
        </w:rPr>
        <w:t xml:space="preserve">John then attended Blackburn </w:t>
      </w:r>
      <w:proofErr w:type="gramStart"/>
      <w:r w:rsidRPr="00137DC8">
        <w:rPr>
          <w:rFonts w:cstheme="minorHAnsi"/>
        </w:rPr>
        <w:t>college</w:t>
      </w:r>
      <w:proofErr w:type="gramEnd"/>
      <w:r w:rsidRPr="00137DC8">
        <w:rPr>
          <w:rFonts w:cstheme="minorHAnsi"/>
        </w:rPr>
        <w:t xml:space="preserve"> and got level 1 and 2 qualifications in Carpentry and Joinery.  However, in his third year of study, John faced money problems and fell back into dealing drugs, gang culture and violence. </w:t>
      </w:r>
    </w:p>
    <w:p w14:paraId="62EB8A20" w14:textId="77777777" w:rsidR="00C909BA" w:rsidRPr="00137DC8" w:rsidRDefault="00C909BA" w:rsidP="00C909BA">
      <w:pPr>
        <w:pStyle w:val="ListParagraph"/>
        <w:numPr>
          <w:ilvl w:val="0"/>
          <w:numId w:val="12"/>
        </w:numPr>
        <w:rPr>
          <w:rFonts w:cstheme="minorHAnsi"/>
        </w:rPr>
      </w:pPr>
      <w:r w:rsidRPr="00137DC8">
        <w:rPr>
          <w:rFonts w:cstheme="minorHAnsi"/>
        </w:rPr>
        <w:t xml:space="preserve">The death of a high number of his friends and his sister led John to make better choices and chose to change. Raising his sister’s daughter after her passing </w:t>
      </w:r>
      <w:proofErr w:type="gramStart"/>
      <w:r w:rsidRPr="00137DC8">
        <w:rPr>
          <w:rFonts w:cstheme="minorHAnsi"/>
        </w:rPr>
        <w:t>made</w:t>
      </w:r>
      <w:proofErr w:type="gramEnd"/>
      <w:r w:rsidRPr="00137DC8">
        <w:rPr>
          <w:rFonts w:cstheme="minorHAnsi"/>
        </w:rPr>
        <w:t xml:space="preserve"> John decide to move away from gang culture and seek employment. </w:t>
      </w:r>
    </w:p>
    <w:p w14:paraId="011ED195" w14:textId="77777777" w:rsidR="00C909BA" w:rsidRPr="00137DC8" w:rsidRDefault="00C909BA" w:rsidP="00C909BA">
      <w:pPr>
        <w:pStyle w:val="ListParagraph"/>
        <w:numPr>
          <w:ilvl w:val="0"/>
          <w:numId w:val="12"/>
        </w:numPr>
        <w:rPr>
          <w:rFonts w:cstheme="minorHAnsi"/>
        </w:rPr>
      </w:pPr>
      <w:r w:rsidRPr="00137DC8">
        <w:rPr>
          <w:rFonts w:cstheme="minorHAnsi"/>
        </w:rPr>
        <w:lastRenderedPageBreak/>
        <w:t xml:space="preserve">His first role was in telephone sales for advertising spaces in a local newspaper. Hard work led him to gaining a promotion 18 months later. Soon </w:t>
      </w:r>
      <w:proofErr w:type="gramStart"/>
      <w:r w:rsidRPr="00137DC8">
        <w:rPr>
          <w:rFonts w:cstheme="minorHAnsi"/>
        </w:rPr>
        <w:t>after</w:t>
      </w:r>
      <w:proofErr w:type="gramEnd"/>
      <w:r w:rsidRPr="00137DC8">
        <w:rPr>
          <w:rFonts w:cstheme="minorHAnsi"/>
        </w:rPr>
        <w:t xml:space="preserve"> he collaborated with footballer David Dunn to raise £5000 for Breast Cancer charities. </w:t>
      </w:r>
    </w:p>
    <w:p w14:paraId="165B0072" w14:textId="2AE63025" w:rsidR="00C909BA" w:rsidRPr="00137DC8" w:rsidRDefault="00C909BA" w:rsidP="00C909BA">
      <w:pPr>
        <w:pStyle w:val="ListParagraph"/>
        <w:numPr>
          <w:ilvl w:val="0"/>
          <w:numId w:val="12"/>
        </w:numPr>
        <w:rPr>
          <w:rFonts w:cstheme="minorHAnsi"/>
        </w:rPr>
      </w:pPr>
      <w:r w:rsidRPr="00137DC8">
        <w:rPr>
          <w:rFonts w:cstheme="minorHAnsi"/>
        </w:rPr>
        <w:t>David’s kindness towards the event helped John realise the joy and importance of kindness towards each other. The collaborated further to bring their life stories together and create a Random Acts of Kindness programme – which aims to make kindness a habit over a 30-day period.</w:t>
      </w:r>
    </w:p>
    <w:p w14:paraId="290D5BC3" w14:textId="39E082AD" w:rsidR="00325E11" w:rsidRPr="00137DC8" w:rsidRDefault="00325E11" w:rsidP="008C0E95">
      <w:pPr>
        <w:rPr>
          <w:rFonts w:cstheme="minorHAnsi"/>
          <w:b/>
          <w:bCs/>
        </w:rPr>
      </w:pPr>
    </w:p>
    <w:p w14:paraId="0D31CA8A" w14:textId="33D59442" w:rsidR="00F95BBA" w:rsidRPr="00137DC8" w:rsidRDefault="008C6662" w:rsidP="00F95BBA">
      <w:pPr>
        <w:pStyle w:val="ListParagraph"/>
        <w:numPr>
          <w:ilvl w:val="0"/>
          <w:numId w:val="11"/>
        </w:numPr>
        <w:rPr>
          <w:rFonts w:cstheme="minorHAnsi"/>
          <w:b/>
          <w:bCs/>
          <w:sz w:val="28"/>
          <w:szCs w:val="28"/>
        </w:rPr>
      </w:pPr>
      <w:r w:rsidRPr="00137DC8">
        <w:rPr>
          <w:rFonts w:cstheme="minorHAnsi"/>
          <w:b/>
          <w:bCs/>
          <w:sz w:val="28"/>
          <w:szCs w:val="28"/>
        </w:rPr>
        <w:t>Updates from Student Loans Company</w:t>
      </w:r>
    </w:p>
    <w:p w14:paraId="54B3B691" w14:textId="75AC4986" w:rsidR="00F95BBA" w:rsidRPr="00137DC8" w:rsidRDefault="00A32016" w:rsidP="00F95BBA">
      <w:pPr>
        <w:pStyle w:val="ListParagraph"/>
        <w:rPr>
          <w:rFonts w:cstheme="minorHAnsi"/>
          <w:i/>
          <w:iCs/>
          <w:sz w:val="28"/>
          <w:szCs w:val="28"/>
        </w:rPr>
      </w:pPr>
      <w:r w:rsidRPr="00137DC8">
        <w:rPr>
          <w:rFonts w:cstheme="minorHAnsi"/>
          <w:i/>
          <w:iCs/>
          <w:sz w:val="28"/>
          <w:szCs w:val="28"/>
        </w:rPr>
        <w:t>S</w:t>
      </w:r>
      <w:r w:rsidR="008C6662" w:rsidRPr="00137DC8">
        <w:rPr>
          <w:rFonts w:cstheme="minorHAnsi"/>
          <w:i/>
          <w:iCs/>
          <w:sz w:val="28"/>
          <w:szCs w:val="28"/>
        </w:rPr>
        <w:t>tephen Jones, North West Representative, Student Loans Company</w:t>
      </w:r>
    </w:p>
    <w:p w14:paraId="74CDE6DB" w14:textId="77777777" w:rsidR="00F95BBA" w:rsidRPr="00137DC8" w:rsidRDefault="00F95BBA" w:rsidP="00F95BBA">
      <w:pPr>
        <w:pStyle w:val="ListParagraph"/>
        <w:rPr>
          <w:rFonts w:cstheme="minorHAnsi"/>
          <w:i/>
          <w:iCs/>
          <w:sz w:val="28"/>
          <w:szCs w:val="28"/>
        </w:rPr>
      </w:pPr>
    </w:p>
    <w:p w14:paraId="2EBA6FCF" w14:textId="7C05AB23" w:rsidR="003A3F8A" w:rsidRPr="00137DC8" w:rsidRDefault="003A3F8A" w:rsidP="003A3F8A">
      <w:pPr>
        <w:pStyle w:val="ListParagraph"/>
        <w:numPr>
          <w:ilvl w:val="0"/>
          <w:numId w:val="14"/>
        </w:numPr>
        <w:rPr>
          <w:rFonts w:cstheme="minorHAnsi"/>
        </w:rPr>
      </w:pPr>
      <w:r w:rsidRPr="00137DC8">
        <w:rPr>
          <w:rFonts w:cstheme="minorHAnsi"/>
        </w:rPr>
        <w:t>Stephen introduced himself as ‘the new Jon Legg’, who was the previous Funding Information Partners Account Manager. Stephen looks after the North West, with a colleague (Kevin McMullen) covering the top of Lancashire.</w:t>
      </w:r>
    </w:p>
    <w:p w14:paraId="4160291F" w14:textId="77777777" w:rsidR="003A3F8A" w:rsidRPr="00137DC8" w:rsidRDefault="003A3F8A" w:rsidP="003A3F8A">
      <w:pPr>
        <w:pStyle w:val="ListParagraph"/>
        <w:numPr>
          <w:ilvl w:val="0"/>
          <w:numId w:val="14"/>
        </w:numPr>
        <w:rPr>
          <w:rFonts w:cstheme="minorHAnsi"/>
        </w:rPr>
      </w:pPr>
      <w:r w:rsidRPr="00137DC8">
        <w:rPr>
          <w:rFonts w:cstheme="minorHAnsi"/>
        </w:rPr>
        <w:t>As part of Stephen’s role, he provides:</w:t>
      </w:r>
    </w:p>
    <w:p w14:paraId="21166AB2" w14:textId="77777777" w:rsidR="003A3F8A" w:rsidRPr="00137DC8" w:rsidRDefault="003A3F8A" w:rsidP="003A3F8A">
      <w:pPr>
        <w:pStyle w:val="ListParagraph"/>
        <w:numPr>
          <w:ilvl w:val="1"/>
          <w:numId w:val="14"/>
        </w:numPr>
        <w:rPr>
          <w:rFonts w:cstheme="minorHAnsi"/>
        </w:rPr>
      </w:pPr>
      <w:r w:rsidRPr="00137DC8">
        <w:rPr>
          <w:rFonts w:cstheme="minorHAnsi"/>
        </w:rPr>
        <w:t>Face to face information</w:t>
      </w:r>
    </w:p>
    <w:p w14:paraId="7407FFBC" w14:textId="77777777" w:rsidR="003A3F8A" w:rsidRPr="00137DC8" w:rsidRDefault="003A3F8A" w:rsidP="003A3F8A">
      <w:pPr>
        <w:pStyle w:val="ListParagraph"/>
        <w:numPr>
          <w:ilvl w:val="1"/>
          <w:numId w:val="14"/>
        </w:numPr>
        <w:rPr>
          <w:rFonts w:cstheme="minorHAnsi"/>
        </w:rPr>
      </w:pPr>
      <w:r w:rsidRPr="00137DC8">
        <w:rPr>
          <w:rFonts w:cstheme="minorHAnsi"/>
        </w:rPr>
        <w:t xml:space="preserve">Support applications </w:t>
      </w:r>
    </w:p>
    <w:p w14:paraId="71EABDAA" w14:textId="77777777" w:rsidR="003A3F8A" w:rsidRPr="00137DC8" w:rsidRDefault="003A3F8A" w:rsidP="003A3F8A">
      <w:pPr>
        <w:pStyle w:val="ListParagraph"/>
        <w:numPr>
          <w:ilvl w:val="1"/>
          <w:numId w:val="14"/>
        </w:numPr>
        <w:rPr>
          <w:rFonts w:cstheme="minorHAnsi"/>
        </w:rPr>
      </w:pPr>
      <w:r w:rsidRPr="00137DC8">
        <w:rPr>
          <w:rFonts w:cstheme="minorHAnsi"/>
        </w:rPr>
        <w:t>Point of contact with Student Loan Company (relationship manager)</w:t>
      </w:r>
    </w:p>
    <w:p w14:paraId="557B1206" w14:textId="77777777" w:rsidR="003A3F8A" w:rsidRPr="00137DC8" w:rsidRDefault="003A3F8A" w:rsidP="003A3F8A">
      <w:pPr>
        <w:pStyle w:val="ListParagraph"/>
        <w:numPr>
          <w:ilvl w:val="1"/>
          <w:numId w:val="14"/>
        </w:numPr>
        <w:rPr>
          <w:rFonts w:cstheme="minorHAnsi"/>
        </w:rPr>
      </w:pPr>
      <w:r w:rsidRPr="00137DC8">
        <w:rPr>
          <w:rFonts w:cstheme="minorHAnsi"/>
        </w:rPr>
        <w:t>Attend events</w:t>
      </w:r>
    </w:p>
    <w:p w14:paraId="6D6F6657" w14:textId="77777777" w:rsidR="003A3F8A" w:rsidRPr="00137DC8" w:rsidRDefault="003A3F8A" w:rsidP="003A3F8A">
      <w:pPr>
        <w:pStyle w:val="ListParagraph"/>
        <w:numPr>
          <w:ilvl w:val="0"/>
          <w:numId w:val="14"/>
        </w:numPr>
        <w:rPr>
          <w:rFonts w:cstheme="minorHAnsi"/>
          <w:b/>
        </w:rPr>
      </w:pPr>
      <w:r w:rsidRPr="00137DC8">
        <w:rPr>
          <w:rFonts w:cstheme="minorHAnsi"/>
          <w:b/>
        </w:rPr>
        <w:t>Student Loan Company by numbers</w:t>
      </w:r>
    </w:p>
    <w:p w14:paraId="65B6029A" w14:textId="77777777" w:rsidR="003A3F8A" w:rsidRPr="00137DC8" w:rsidRDefault="003A3F8A" w:rsidP="003A3F8A">
      <w:pPr>
        <w:pStyle w:val="ListParagraph"/>
        <w:numPr>
          <w:ilvl w:val="1"/>
          <w:numId w:val="14"/>
        </w:numPr>
        <w:rPr>
          <w:rFonts w:cstheme="minorHAnsi"/>
        </w:rPr>
      </w:pPr>
      <w:r w:rsidRPr="00137DC8">
        <w:rPr>
          <w:rFonts w:cstheme="minorHAnsi"/>
        </w:rPr>
        <w:t>Stephen updated that students in Wales are trialling a new scan first system, which should speed up the process and mean applicants can upload supporting documentation. SLC are also producing a new form for estranged students.</w:t>
      </w:r>
    </w:p>
    <w:p w14:paraId="128EB679" w14:textId="77777777" w:rsidR="003A3F8A" w:rsidRPr="00137DC8" w:rsidRDefault="003A3F8A" w:rsidP="003A3F8A">
      <w:pPr>
        <w:pStyle w:val="ListParagraph"/>
        <w:numPr>
          <w:ilvl w:val="1"/>
          <w:numId w:val="14"/>
        </w:numPr>
        <w:rPr>
          <w:rFonts w:cstheme="minorHAnsi"/>
        </w:rPr>
      </w:pPr>
      <w:proofErr w:type="gramStart"/>
      <w:r w:rsidRPr="00137DC8">
        <w:rPr>
          <w:rFonts w:cstheme="minorHAnsi"/>
        </w:rPr>
        <w:t>2020/2021</w:t>
      </w:r>
      <w:proofErr w:type="gramEnd"/>
      <w:r w:rsidRPr="00137DC8">
        <w:rPr>
          <w:rFonts w:cstheme="minorHAnsi"/>
        </w:rPr>
        <w:t xml:space="preserve"> students will see a 2.9% increase on interest across all loan types.</w:t>
      </w:r>
    </w:p>
    <w:p w14:paraId="07FB0259" w14:textId="77777777" w:rsidR="003A3F8A" w:rsidRPr="00137DC8" w:rsidRDefault="003A3F8A" w:rsidP="003A3F8A">
      <w:pPr>
        <w:pStyle w:val="ListParagraph"/>
        <w:numPr>
          <w:ilvl w:val="1"/>
          <w:numId w:val="14"/>
        </w:numPr>
        <w:rPr>
          <w:rFonts w:cstheme="minorHAnsi"/>
        </w:rPr>
      </w:pPr>
      <w:r w:rsidRPr="00137DC8">
        <w:rPr>
          <w:rFonts w:cstheme="minorHAnsi"/>
        </w:rPr>
        <w:t>SLC currently supporting 8.5million students with a loan book of £136.7 billion.</w:t>
      </w:r>
    </w:p>
    <w:p w14:paraId="4395C143" w14:textId="77777777" w:rsidR="003A3F8A" w:rsidRPr="00137DC8" w:rsidRDefault="003A3F8A" w:rsidP="003A3F8A">
      <w:pPr>
        <w:pStyle w:val="ListParagraph"/>
        <w:numPr>
          <w:ilvl w:val="1"/>
          <w:numId w:val="14"/>
        </w:numPr>
        <w:rPr>
          <w:rFonts w:cstheme="minorHAnsi"/>
        </w:rPr>
      </w:pPr>
      <w:r w:rsidRPr="00137DC8">
        <w:rPr>
          <w:rFonts w:cstheme="minorHAnsi"/>
        </w:rPr>
        <w:t xml:space="preserve">There is a predicted </w:t>
      </w:r>
      <w:proofErr w:type="gramStart"/>
      <w:r w:rsidRPr="00137DC8">
        <w:rPr>
          <w:rFonts w:cstheme="minorHAnsi"/>
        </w:rPr>
        <w:t>pay-out</w:t>
      </w:r>
      <w:proofErr w:type="gramEnd"/>
      <w:r w:rsidRPr="00137DC8">
        <w:rPr>
          <w:rFonts w:cstheme="minorHAnsi"/>
        </w:rPr>
        <w:t xml:space="preserve"> of £21billion for 2019/2020.</w:t>
      </w:r>
    </w:p>
    <w:p w14:paraId="6323F244" w14:textId="7E2FA2B4" w:rsidR="003A3F8A" w:rsidRPr="00137DC8" w:rsidRDefault="003A3F8A" w:rsidP="003A3F8A">
      <w:pPr>
        <w:pStyle w:val="ListParagraph"/>
        <w:numPr>
          <w:ilvl w:val="1"/>
          <w:numId w:val="14"/>
        </w:numPr>
        <w:rPr>
          <w:rFonts w:cstheme="minorHAnsi"/>
        </w:rPr>
      </w:pPr>
      <w:r w:rsidRPr="00137DC8">
        <w:rPr>
          <w:rFonts w:cstheme="minorHAnsi"/>
        </w:rPr>
        <w:t xml:space="preserve">Currently 30% of calls to SLC are regarding students who started studying at university this year and are chasing up tuition </w:t>
      </w:r>
      <w:r w:rsidR="00EC1941" w:rsidRPr="00137DC8">
        <w:rPr>
          <w:rFonts w:cstheme="minorHAnsi"/>
        </w:rPr>
        <w:t>fees</w:t>
      </w:r>
      <w:r w:rsidRPr="00137DC8">
        <w:rPr>
          <w:rFonts w:cstheme="minorHAnsi"/>
        </w:rPr>
        <w:t>.</w:t>
      </w:r>
    </w:p>
    <w:p w14:paraId="75120D1E" w14:textId="77777777" w:rsidR="003A3F8A" w:rsidRPr="00137DC8" w:rsidRDefault="003A3F8A" w:rsidP="003A3F8A">
      <w:pPr>
        <w:pStyle w:val="ListParagraph"/>
        <w:numPr>
          <w:ilvl w:val="0"/>
          <w:numId w:val="14"/>
        </w:numPr>
        <w:rPr>
          <w:rFonts w:cstheme="minorHAnsi"/>
          <w:b/>
        </w:rPr>
      </w:pPr>
      <w:r w:rsidRPr="00137DC8">
        <w:rPr>
          <w:rFonts w:cstheme="minorHAnsi"/>
          <w:b/>
        </w:rPr>
        <w:t>Submission Rates</w:t>
      </w:r>
    </w:p>
    <w:p w14:paraId="508E1FC0" w14:textId="77777777" w:rsidR="003A3F8A" w:rsidRPr="00137DC8" w:rsidRDefault="003A3F8A" w:rsidP="003A3F8A">
      <w:pPr>
        <w:pStyle w:val="ListParagraph"/>
        <w:numPr>
          <w:ilvl w:val="1"/>
          <w:numId w:val="14"/>
        </w:numPr>
        <w:rPr>
          <w:rFonts w:cstheme="minorHAnsi"/>
        </w:rPr>
      </w:pPr>
      <w:proofErr w:type="gramStart"/>
      <w:r w:rsidRPr="00137DC8">
        <w:rPr>
          <w:rFonts w:cstheme="minorHAnsi"/>
        </w:rPr>
        <w:t>67%</w:t>
      </w:r>
      <w:proofErr w:type="gramEnd"/>
      <w:r w:rsidRPr="00137DC8">
        <w:rPr>
          <w:rFonts w:cstheme="minorHAnsi"/>
        </w:rPr>
        <w:t xml:space="preserve"> of applicants meet the May deadline.</w:t>
      </w:r>
    </w:p>
    <w:p w14:paraId="7764D94B" w14:textId="77777777" w:rsidR="003A3F8A" w:rsidRPr="00137DC8" w:rsidRDefault="003A3F8A" w:rsidP="003A3F8A">
      <w:pPr>
        <w:pStyle w:val="ListParagraph"/>
        <w:numPr>
          <w:ilvl w:val="1"/>
          <w:numId w:val="14"/>
        </w:numPr>
        <w:rPr>
          <w:rFonts w:cstheme="minorHAnsi"/>
        </w:rPr>
      </w:pPr>
      <w:r w:rsidRPr="00137DC8">
        <w:rPr>
          <w:rFonts w:cstheme="minorHAnsi"/>
        </w:rPr>
        <w:t>DSA applications can be made early and SLC would continue to ask practitioners to encourage early applications for both DSA and Tuition/Maintenance Loans</w:t>
      </w:r>
    </w:p>
    <w:p w14:paraId="72F11C90" w14:textId="77777777" w:rsidR="003A3F8A" w:rsidRPr="00137DC8" w:rsidRDefault="003A3F8A" w:rsidP="003A3F8A">
      <w:pPr>
        <w:pStyle w:val="ListParagraph"/>
        <w:numPr>
          <w:ilvl w:val="1"/>
          <w:numId w:val="14"/>
        </w:numPr>
        <w:rPr>
          <w:rFonts w:cstheme="minorHAnsi"/>
        </w:rPr>
      </w:pPr>
      <w:r w:rsidRPr="00137DC8">
        <w:rPr>
          <w:rFonts w:cstheme="minorHAnsi"/>
        </w:rPr>
        <w:t xml:space="preserve">The North West is above the national average for applications </w:t>
      </w:r>
      <w:proofErr w:type="gramStart"/>
      <w:r w:rsidRPr="00137DC8">
        <w:rPr>
          <w:rFonts w:cstheme="minorHAnsi"/>
        </w:rPr>
        <w:t>being made</w:t>
      </w:r>
      <w:proofErr w:type="gramEnd"/>
      <w:r w:rsidRPr="00137DC8">
        <w:rPr>
          <w:rFonts w:cstheme="minorHAnsi"/>
        </w:rPr>
        <w:t xml:space="preserve"> before the deadline date.</w:t>
      </w:r>
    </w:p>
    <w:p w14:paraId="26E1A624" w14:textId="02744D6B" w:rsidR="003A3F8A" w:rsidRPr="00137DC8" w:rsidRDefault="003A3F8A" w:rsidP="003A3F8A">
      <w:pPr>
        <w:pStyle w:val="ListParagraph"/>
        <w:numPr>
          <w:ilvl w:val="1"/>
          <w:numId w:val="14"/>
        </w:numPr>
        <w:rPr>
          <w:rFonts w:cstheme="minorHAnsi"/>
        </w:rPr>
      </w:pPr>
      <w:r w:rsidRPr="00137DC8">
        <w:rPr>
          <w:rFonts w:cstheme="minorHAnsi"/>
        </w:rPr>
        <w:t xml:space="preserve">Applications are judged through a Right </w:t>
      </w:r>
      <w:r w:rsidR="00EC1941" w:rsidRPr="00137DC8">
        <w:rPr>
          <w:rFonts w:cstheme="minorHAnsi"/>
        </w:rPr>
        <w:t>First-Time</w:t>
      </w:r>
      <w:r w:rsidRPr="00137DC8">
        <w:rPr>
          <w:rFonts w:cstheme="minorHAnsi"/>
        </w:rPr>
        <w:t xml:space="preserve"> system, with applications who do not need any additional work being judged </w:t>
      </w:r>
      <w:proofErr w:type="gramStart"/>
      <w:r w:rsidRPr="00137DC8">
        <w:rPr>
          <w:rFonts w:cstheme="minorHAnsi"/>
        </w:rPr>
        <w:t>to be right</w:t>
      </w:r>
      <w:proofErr w:type="gramEnd"/>
      <w:r w:rsidRPr="00137DC8">
        <w:rPr>
          <w:rFonts w:cstheme="minorHAnsi"/>
        </w:rPr>
        <w:t xml:space="preserve"> first time. 70.6% of North West applications were judged </w:t>
      </w:r>
      <w:proofErr w:type="gramStart"/>
      <w:r w:rsidRPr="00137DC8">
        <w:rPr>
          <w:rFonts w:cstheme="minorHAnsi"/>
        </w:rPr>
        <w:t>to be right</w:t>
      </w:r>
      <w:proofErr w:type="gramEnd"/>
      <w:r w:rsidRPr="00137DC8">
        <w:rPr>
          <w:rFonts w:cstheme="minorHAnsi"/>
        </w:rPr>
        <w:t xml:space="preserve"> first time (above the national average).</w:t>
      </w:r>
    </w:p>
    <w:p w14:paraId="39AF8739" w14:textId="77777777" w:rsidR="003A3F8A" w:rsidRPr="00137DC8" w:rsidRDefault="003A3F8A" w:rsidP="003A3F8A">
      <w:pPr>
        <w:pStyle w:val="ListParagraph"/>
        <w:numPr>
          <w:ilvl w:val="0"/>
          <w:numId w:val="14"/>
        </w:numPr>
        <w:rPr>
          <w:rFonts w:cstheme="minorHAnsi"/>
          <w:b/>
        </w:rPr>
      </w:pPr>
      <w:r w:rsidRPr="00137DC8">
        <w:rPr>
          <w:rFonts w:cstheme="minorHAnsi"/>
          <w:b/>
        </w:rPr>
        <w:t>Other Information</w:t>
      </w:r>
    </w:p>
    <w:p w14:paraId="1DE36EE0" w14:textId="77777777" w:rsidR="003A3F8A" w:rsidRPr="00137DC8" w:rsidRDefault="003A3F8A" w:rsidP="003A3F8A">
      <w:pPr>
        <w:pStyle w:val="ListParagraph"/>
        <w:numPr>
          <w:ilvl w:val="1"/>
          <w:numId w:val="14"/>
        </w:numPr>
        <w:rPr>
          <w:rFonts w:cstheme="minorHAnsi"/>
        </w:rPr>
      </w:pPr>
      <w:r w:rsidRPr="00137DC8">
        <w:rPr>
          <w:rFonts w:cstheme="minorHAnsi"/>
        </w:rPr>
        <w:t xml:space="preserve">It </w:t>
      </w:r>
      <w:proofErr w:type="gramStart"/>
      <w:r w:rsidRPr="00137DC8">
        <w:rPr>
          <w:rFonts w:cstheme="minorHAnsi"/>
        </w:rPr>
        <w:t>was asked</w:t>
      </w:r>
      <w:proofErr w:type="gramEnd"/>
      <w:r w:rsidRPr="00137DC8">
        <w:rPr>
          <w:rFonts w:cstheme="minorHAnsi"/>
        </w:rPr>
        <w:t xml:space="preserve"> what terminology should be used when speaking to students, as sometimes SLC refers to Household Income and other times Parental Income. SLC will clarify terms Household income is only the parents living in the house of the student and would not include sibling’s income.</w:t>
      </w:r>
    </w:p>
    <w:p w14:paraId="392140B2" w14:textId="70897BFC" w:rsidR="003A3F8A" w:rsidRPr="00137DC8" w:rsidRDefault="003A3F8A" w:rsidP="003A3F8A">
      <w:pPr>
        <w:pStyle w:val="ListParagraph"/>
        <w:numPr>
          <w:ilvl w:val="1"/>
          <w:numId w:val="14"/>
        </w:numPr>
        <w:rPr>
          <w:rFonts w:cstheme="minorHAnsi"/>
        </w:rPr>
      </w:pPr>
      <w:r w:rsidRPr="00137DC8">
        <w:rPr>
          <w:rFonts w:cstheme="minorHAnsi"/>
        </w:rPr>
        <w:t>Jonny Atkinson (HELOA UK Chair) updated the group of the referenda of understanding HELOA has with SLC. SLC this year have stopped producing physical documents and Johnny has asked if universities want these to let him know so he can take to SLC.</w:t>
      </w:r>
    </w:p>
    <w:p w14:paraId="4BBBC4C8" w14:textId="77777777" w:rsidR="003A3F8A" w:rsidRPr="00137DC8" w:rsidRDefault="003A3F8A" w:rsidP="00673975">
      <w:pPr>
        <w:pStyle w:val="ListParagraph"/>
        <w:numPr>
          <w:ilvl w:val="1"/>
          <w:numId w:val="14"/>
        </w:numPr>
        <w:rPr>
          <w:rFonts w:cstheme="minorHAnsi"/>
        </w:rPr>
      </w:pPr>
      <w:r w:rsidRPr="00137DC8">
        <w:rPr>
          <w:rFonts w:cstheme="minorHAnsi"/>
        </w:rPr>
        <w:lastRenderedPageBreak/>
        <w:t>SLC are wanting success stories and if any universities have these please share with Johnny</w:t>
      </w:r>
    </w:p>
    <w:p w14:paraId="7D78F782" w14:textId="330C5648" w:rsidR="003A3F8A" w:rsidRPr="00137DC8" w:rsidRDefault="003A3F8A" w:rsidP="00673975">
      <w:pPr>
        <w:pStyle w:val="ListParagraph"/>
        <w:numPr>
          <w:ilvl w:val="1"/>
          <w:numId w:val="14"/>
        </w:numPr>
        <w:rPr>
          <w:rFonts w:cstheme="minorHAnsi"/>
        </w:rPr>
      </w:pPr>
      <w:r w:rsidRPr="00137DC8">
        <w:rPr>
          <w:rFonts w:cstheme="minorHAnsi"/>
        </w:rPr>
        <w:t>There will be a new</w:t>
      </w:r>
      <w:r w:rsidR="00513859" w:rsidRPr="00137DC8">
        <w:rPr>
          <w:rFonts w:cstheme="minorHAnsi"/>
        </w:rPr>
        <w:t xml:space="preserve"> HELOA</w:t>
      </w:r>
      <w:r w:rsidRPr="00137DC8">
        <w:rPr>
          <w:rFonts w:cstheme="minorHAnsi"/>
        </w:rPr>
        <w:t xml:space="preserve"> national role for </w:t>
      </w:r>
      <w:r w:rsidR="00513859" w:rsidRPr="00137DC8">
        <w:rPr>
          <w:rFonts w:cstheme="minorHAnsi"/>
        </w:rPr>
        <w:t>P</w:t>
      </w:r>
      <w:r w:rsidRPr="00137DC8">
        <w:rPr>
          <w:rFonts w:cstheme="minorHAnsi"/>
        </w:rPr>
        <w:t>artnerships, which will involve working closely with SLC and UCAS.</w:t>
      </w:r>
    </w:p>
    <w:p w14:paraId="485CFA37" w14:textId="4C06B0BF" w:rsidR="008B5E0A" w:rsidRPr="00137DC8" w:rsidRDefault="008B5E0A" w:rsidP="008B5E0A">
      <w:pPr>
        <w:rPr>
          <w:rFonts w:cstheme="minorHAnsi"/>
        </w:rPr>
      </w:pPr>
    </w:p>
    <w:p w14:paraId="37B76B66" w14:textId="77777777" w:rsidR="00FE3C7B" w:rsidRPr="00137DC8" w:rsidRDefault="00FE3C7B" w:rsidP="008B5E0A">
      <w:pPr>
        <w:rPr>
          <w:rFonts w:cstheme="minorHAnsi"/>
        </w:rPr>
      </w:pPr>
    </w:p>
    <w:p w14:paraId="1C24D4DC" w14:textId="74B1BE6C" w:rsidR="00FE3C7B" w:rsidRPr="00137DC8" w:rsidRDefault="001B6348" w:rsidP="00FE3C7B">
      <w:pPr>
        <w:pStyle w:val="NoSpacing"/>
        <w:numPr>
          <w:ilvl w:val="0"/>
          <w:numId w:val="11"/>
        </w:numPr>
        <w:rPr>
          <w:rFonts w:asciiTheme="minorHAnsi" w:hAnsiTheme="minorHAnsi" w:cstheme="minorHAnsi"/>
          <w:b/>
          <w:bCs/>
          <w:sz w:val="28"/>
          <w:szCs w:val="28"/>
        </w:rPr>
      </w:pPr>
      <w:r w:rsidRPr="00137DC8">
        <w:rPr>
          <w:rFonts w:asciiTheme="minorHAnsi" w:hAnsiTheme="minorHAnsi" w:cstheme="minorHAnsi"/>
          <w:b/>
          <w:bCs/>
          <w:sz w:val="28"/>
          <w:szCs w:val="28"/>
        </w:rPr>
        <w:t>‘What do we provide?’: Evaluating our Resources</w:t>
      </w:r>
    </w:p>
    <w:p w14:paraId="75064ECB" w14:textId="40ECDC16" w:rsidR="008B5E0A" w:rsidRPr="00137DC8" w:rsidRDefault="008B5E0A" w:rsidP="00FE3C7B">
      <w:pPr>
        <w:pStyle w:val="NoSpacing"/>
        <w:ind w:left="720"/>
        <w:rPr>
          <w:rFonts w:asciiTheme="minorHAnsi" w:hAnsiTheme="minorHAnsi" w:cstheme="minorHAnsi"/>
          <w:i/>
          <w:iCs/>
          <w:sz w:val="28"/>
          <w:szCs w:val="28"/>
        </w:rPr>
      </w:pPr>
      <w:r w:rsidRPr="00137DC8">
        <w:rPr>
          <w:rFonts w:asciiTheme="minorHAnsi" w:hAnsiTheme="minorHAnsi" w:cstheme="minorHAnsi"/>
          <w:i/>
          <w:iCs/>
          <w:sz w:val="28"/>
          <w:szCs w:val="28"/>
        </w:rPr>
        <w:t>Nadine Shanahan</w:t>
      </w:r>
      <w:r w:rsidR="00157FDB" w:rsidRPr="00137DC8">
        <w:rPr>
          <w:rFonts w:asciiTheme="minorHAnsi" w:hAnsiTheme="minorHAnsi" w:cstheme="minorHAnsi"/>
          <w:i/>
          <w:iCs/>
          <w:sz w:val="28"/>
          <w:szCs w:val="28"/>
        </w:rPr>
        <w:t xml:space="preserve">, Edge Hill University and HELOA NW&amp;NI </w:t>
      </w:r>
      <w:proofErr w:type="gramStart"/>
      <w:r w:rsidR="00157FDB" w:rsidRPr="00137DC8">
        <w:rPr>
          <w:rFonts w:asciiTheme="minorHAnsi" w:hAnsiTheme="minorHAnsi" w:cstheme="minorHAnsi"/>
          <w:i/>
          <w:iCs/>
          <w:sz w:val="28"/>
          <w:szCs w:val="28"/>
        </w:rPr>
        <w:t>Vice</w:t>
      </w:r>
      <w:proofErr w:type="gramEnd"/>
      <w:r w:rsidR="00157FDB" w:rsidRPr="00137DC8">
        <w:rPr>
          <w:rFonts w:asciiTheme="minorHAnsi" w:hAnsiTheme="minorHAnsi" w:cstheme="minorHAnsi"/>
          <w:i/>
          <w:iCs/>
          <w:sz w:val="28"/>
          <w:szCs w:val="28"/>
        </w:rPr>
        <w:t xml:space="preserve"> Chair for Training</w:t>
      </w:r>
    </w:p>
    <w:p w14:paraId="0E09BD02" w14:textId="77777777" w:rsidR="008B5E0A" w:rsidRPr="00137DC8" w:rsidRDefault="008B5E0A" w:rsidP="008B5E0A">
      <w:pPr>
        <w:pStyle w:val="NoSpacing"/>
        <w:rPr>
          <w:rFonts w:asciiTheme="minorHAnsi" w:hAnsiTheme="minorHAnsi" w:cstheme="minorHAnsi"/>
          <w:sz w:val="22"/>
        </w:rPr>
      </w:pPr>
    </w:p>
    <w:p w14:paraId="49C61BC8" w14:textId="74D5EB64" w:rsidR="00137DC8" w:rsidRPr="00137DC8" w:rsidRDefault="00137DC8" w:rsidP="008B5E0A">
      <w:pPr>
        <w:pStyle w:val="NoSpacing"/>
        <w:numPr>
          <w:ilvl w:val="0"/>
          <w:numId w:val="2"/>
        </w:numPr>
        <w:rPr>
          <w:rFonts w:asciiTheme="minorHAnsi" w:hAnsiTheme="minorHAnsi" w:cstheme="minorHAnsi"/>
          <w:sz w:val="22"/>
        </w:rPr>
      </w:pPr>
      <w:r w:rsidRPr="00137DC8">
        <w:rPr>
          <w:rFonts w:asciiTheme="minorHAnsi" w:hAnsiTheme="minorHAnsi" w:cstheme="minorHAnsi"/>
          <w:sz w:val="22"/>
        </w:rPr>
        <w:t xml:space="preserve">Each attending institution brought various publications, leaflets and other collateral with them to review and critique, alongside HELOA colleagues from different institutions </w:t>
      </w:r>
    </w:p>
    <w:p w14:paraId="636CBF7C" w14:textId="3CAA1F3A" w:rsidR="00137DC8" w:rsidRPr="00D500FE" w:rsidRDefault="00137DC8" w:rsidP="00137DC8">
      <w:pPr>
        <w:pStyle w:val="NoSpacing"/>
        <w:numPr>
          <w:ilvl w:val="0"/>
          <w:numId w:val="18"/>
        </w:numPr>
        <w:rPr>
          <w:rFonts w:asciiTheme="minorHAnsi" w:hAnsiTheme="minorHAnsi" w:cstheme="minorHAnsi"/>
          <w:b/>
          <w:sz w:val="22"/>
          <w:u w:val="single"/>
        </w:rPr>
      </w:pPr>
      <w:r w:rsidRPr="00D500FE">
        <w:rPr>
          <w:rFonts w:asciiTheme="minorHAnsi" w:hAnsiTheme="minorHAnsi" w:cstheme="minorHAnsi"/>
          <w:b/>
          <w:sz w:val="22"/>
          <w:u w:val="single"/>
        </w:rPr>
        <w:t>Lancaster</w:t>
      </w:r>
    </w:p>
    <w:p w14:paraId="5DFAE7D7" w14:textId="77777777" w:rsidR="00137DC8" w:rsidRPr="00D500FE" w:rsidRDefault="00137DC8" w:rsidP="00137DC8">
      <w:pPr>
        <w:pStyle w:val="NoSpacing"/>
        <w:numPr>
          <w:ilvl w:val="1"/>
          <w:numId w:val="18"/>
        </w:numPr>
        <w:rPr>
          <w:rFonts w:asciiTheme="minorHAnsi" w:hAnsiTheme="minorHAnsi" w:cstheme="minorHAnsi"/>
          <w:sz w:val="22"/>
        </w:rPr>
      </w:pPr>
      <w:r w:rsidRPr="00D500FE">
        <w:rPr>
          <w:rFonts w:asciiTheme="minorHAnsi" w:hAnsiTheme="minorHAnsi" w:cstheme="minorHAnsi"/>
          <w:sz w:val="22"/>
        </w:rPr>
        <w:t>Pros</w:t>
      </w:r>
    </w:p>
    <w:p w14:paraId="7D9CFD3E"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So much unique stuff!</w:t>
      </w:r>
    </w:p>
    <w:p w14:paraId="0AAC2112" w14:textId="6942FF06"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 xml:space="preserve">FAQs on </w:t>
      </w:r>
      <w:proofErr w:type="spellStart"/>
      <w:r w:rsidRPr="00D500FE">
        <w:rPr>
          <w:rFonts w:asciiTheme="minorHAnsi" w:hAnsiTheme="minorHAnsi" w:cstheme="minorHAnsi"/>
          <w:sz w:val="22"/>
        </w:rPr>
        <w:t>R</w:t>
      </w:r>
      <w:r w:rsidR="00D500FE">
        <w:rPr>
          <w:rFonts w:asciiTheme="minorHAnsi" w:hAnsiTheme="minorHAnsi" w:cstheme="minorHAnsi"/>
          <w:sz w:val="22"/>
        </w:rPr>
        <w:t>iAB</w:t>
      </w:r>
      <w:proofErr w:type="spellEnd"/>
      <w:r w:rsidRPr="00D500FE">
        <w:rPr>
          <w:rFonts w:asciiTheme="minorHAnsi" w:hAnsiTheme="minorHAnsi" w:cstheme="minorHAnsi"/>
          <w:sz w:val="22"/>
        </w:rPr>
        <w:t xml:space="preserve"> are really useful and concise</w:t>
      </w:r>
    </w:p>
    <w:p w14:paraId="087D7899"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Postcards – good regional targeting</w:t>
      </w:r>
    </w:p>
    <w:p w14:paraId="50883CE1" w14:textId="77777777" w:rsidR="00137DC8" w:rsidRPr="00D500FE" w:rsidRDefault="00137DC8" w:rsidP="00137DC8">
      <w:pPr>
        <w:pStyle w:val="NoSpacing"/>
        <w:numPr>
          <w:ilvl w:val="1"/>
          <w:numId w:val="18"/>
        </w:numPr>
        <w:rPr>
          <w:rFonts w:asciiTheme="minorHAnsi" w:hAnsiTheme="minorHAnsi" w:cstheme="minorHAnsi"/>
          <w:sz w:val="22"/>
        </w:rPr>
      </w:pPr>
      <w:r w:rsidRPr="00D500FE">
        <w:rPr>
          <w:rFonts w:asciiTheme="minorHAnsi" w:hAnsiTheme="minorHAnsi" w:cstheme="minorHAnsi"/>
          <w:sz w:val="22"/>
        </w:rPr>
        <w:t>Cons</w:t>
      </w:r>
    </w:p>
    <w:p w14:paraId="15945F87"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Small writing – maybe highlight key bits</w:t>
      </w:r>
    </w:p>
    <w:p w14:paraId="78218512"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Maybe better production quality – booklet instead of plain sheets?</w:t>
      </w:r>
    </w:p>
    <w:p w14:paraId="38FB0B3C"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Needs context – only in this situation though!</w:t>
      </w:r>
    </w:p>
    <w:p w14:paraId="78F3FFFD" w14:textId="77777777" w:rsidR="00137DC8" w:rsidRPr="00D500FE" w:rsidRDefault="00137DC8" w:rsidP="00137DC8">
      <w:pPr>
        <w:pStyle w:val="NoSpacing"/>
        <w:rPr>
          <w:rFonts w:asciiTheme="minorHAnsi" w:hAnsiTheme="minorHAnsi" w:cstheme="minorHAnsi"/>
          <w:b/>
          <w:sz w:val="22"/>
          <w:u w:val="single"/>
        </w:rPr>
      </w:pPr>
    </w:p>
    <w:p w14:paraId="64A43FFE" w14:textId="1D0A124B" w:rsidR="00137DC8" w:rsidRPr="00D500FE" w:rsidRDefault="00137DC8" w:rsidP="00137DC8">
      <w:pPr>
        <w:pStyle w:val="NoSpacing"/>
        <w:numPr>
          <w:ilvl w:val="0"/>
          <w:numId w:val="18"/>
        </w:numPr>
        <w:rPr>
          <w:rFonts w:asciiTheme="minorHAnsi" w:hAnsiTheme="minorHAnsi" w:cstheme="minorHAnsi"/>
          <w:b/>
          <w:sz w:val="22"/>
          <w:u w:val="single"/>
        </w:rPr>
      </w:pPr>
      <w:r w:rsidRPr="00D500FE">
        <w:rPr>
          <w:rFonts w:asciiTheme="minorHAnsi" w:hAnsiTheme="minorHAnsi" w:cstheme="minorHAnsi"/>
          <w:b/>
          <w:sz w:val="22"/>
          <w:u w:val="single"/>
        </w:rPr>
        <w:t>Liverpool Hope</w:t>
      </w:r>
    </w:p>
    <w:p w14:paraId="0C37CDCA" w14:textId="77777777" w:rsidR="00137DC8" w:rsidRPr="00D500FE" w:rsidRDefault="00137DC8" w:rsidP="00137DC8">
      <w:pPr>
        <w:pStyle w:val="NoSpacing"/>
        <w:numPr>
          <w:ilvl w:val="1"/>
          <w:numId w:val="18"/>
        </w:numPr>
        <w:rPr>
          <w:rFonts w:asciiTheme="minorHAnsi" w:hAnsiTheme="minorHAnsi" w:cstheme="minorHAnsi"/>
          <w:sz w:val="22"/>
        </w:rPr>
      </w:pPr>
      <w:r w:rsidRPr="00D500FE">
        <w:rPr>
          <w:rFonts w:asciiTheme="minorHAnsi" w:hAnsiTheme="minorHAnsi" w:cstheme="minorHAnsi"/>
          <w:sz w:val="22"/>
        </w:rPr>
        <w:t>Pros</w:t>
      </w:r>
    </w:p>
    <w:p w14:paraId="53DE820B" w14:textId="08F78D98" w:rsidR="00137DC8" w:rsidRPr="00D500FE" w:rsidRDefault="00D500FE" w:rsidP="00137DC8">
      <w:pPr>
        <w:pStyle w:val="NoSpacing"/>
        <w:numPr>
          <w:ilvl w:val="2"/>
          <w:numId w:val="18"/>
        </w:numPr>
        <w:rPr>
          <w:rFonts w:asciiTheme="minorHAnsi" w:hAnsiTheme="minorHAnsi" w:cstheme="minorHAnsi"/>
          <w:sz w:val="22"/>
        </w:rPr>
      </w:pPr>
      <w:r>
        <w:rPr>
          <w:rFonts w:asciiTheme="minorHAnsi" w:hAnsiTheme="minorHAnsi" w:cstheme="minorHAnsi"/>
          <w:sz w:val="22"/>
        </w:rPr>
        <w:t>Prospectus is c</w:t>
      </w:r>
      <w:r w:rsidR="00137DC8" w:rsidRPr="00D500FE">
        <w:rPr>
          <w:rFonts w:asciiTheme="minorHAnsi" w:hAnsiTheme="minorHAnsi" w:cstheme="minorHAnsi"/>
          <w:sz w:val="22"/>
        </w:rPr>
        <w:t>ompact and nice size</w:t>
      </w:r>
    </w:p>
    <w:p w14:paraId="1A2FBAA9"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Very in touch with students (down with the kids)</w:t>
      </w:r>
    </w:p>
    <w:p w14:paraId="3418B6FE"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Regional specific resource</w:t>
      </w:r>
    </w:p>
    <w:p w14:paraId="333100B2"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Continuous campaign</w:t>
      </w:r>
    </w:p>
    <w:p w14:paraId="79F47F02"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Activity Guide – open days and AVDs</w:t>
      </w:r>
    </w:p>
    <w:p w14:paraId="33B96178"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PDF’s</w:t>
      </w:r>
    </w:p>
    <w:p w14:paraId="69DD083E"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Liverpool student guide</w:t>
      </w:r>
    </w:p>
    <w:p w14:paraId="5F920F95" w14:textId="77777777" w:rsidR="00137DC8" w:rsidRPr="00D500FE" w:rsidRDefault="00137DC8" w:rsidP="00137DC8">
      <w:pPr>
        <w:pStyle w:val="NoSpacing"/>
        <w:numPr>
          <w:ilvl w:val="1"/>
          <w:numId w:val="18"/>
        </w:numPr>
        <w:rPr>
          <w:rFonts w:asciiTheme="minorHAnsi" w:hAnsiTheme="minorHAnsi" w:cstheme="minorHAnsi"/>
          <w:sz w:val="22"/>
        </w:rPr>
      </w:pPr>
      <w:r w:rsidRPr="00D500FE">
        <w:rPr>
          <w:rFonts w:asciiTheme="minorHAnsi" w:hAnsiTheme="minorHAnsi" w:cstheme="minorHAnsi"/>
          <w:sz w:val="22"/>
        </w:rPr>
        <w:t>Cons</w:t>
      </w:r>
    </w:p>
    <w:p w14:paraId="42D7B431" w14:textId="391F620C" w:rsidR="00137DC8" w:rsidRPr="00D500FE" w:rsidRDefault="00137DC8" w:rsidP="00137DC8">
      <w:pPr>
        <w:pStyle w:val="NoSpacing"/>
        <w:numPr>
          <w:ilvl w:val="2"/>
          <w:numId w:val="18"/>
        </w:numPr>
        <w:rPr>
          <w:rFonts w:asciiTheme="minorHAnsi" w:hAnsiTheme="minorHAnsi" w:cstheme="minorHAnsi"/>
          <w:b/>
          <w:sz w:val="22"/>
        </w:rPr>
      </w:pPr>
      <w:r w:rsidRPr="00D500FE">
        <w:rPr>
          <w:rFonts w:asciiTheme="minorHAnsi" w:hAnsiTheme="minorHAnsi" w:cstheme="minorHAnsi"/>
          <w:sz w:val="22"/>
        </w:rPr>
        <w:t>Outreach ‘</w:t>
      </w:r>
      <w:r w:rsidR="00D500FE" w:rsidRPr="00D500FE">
        <w:rPr>
          <w:rFonts w:asciiTheme="minorHAnsi" w:hAnsiTheme="minorHAnsi" w:cstheme="minorHAnsi"/>
          <w:sz w:val="22"/>
        </w:rPr>
        <w:t>catalogue</w:t>
      </w:r>
      <w:r w:rsidRPr="00D500FE">
        <w:rPr>
          <w:rFonts w:asciiTheme="minorHAnsi" w:hAnsiTheme="minorHAnsi" w:cstheme="minorHAnsi"/>
          <w:sz w:val="22"/>
        </w:rPr>
        <w:t>’ could be more concise</w:t>
      </w:r>
    </w:p>
    <w:p w14:paraId="68289A22" w14:textId="77777777" w:rsidR="00137DC8" w:rsidRPr="00D500FE" w:rsidRDefault="00137DC8" w:rsidP="00137DC8">
      <w:pPr>
        <w:pStyle w:val="NoSpacing"/>
        <w:rPr>
          <w:rFonts w:asciiTheme="minorHAnsi" w:hAnsiTheme="minorHAnsi" w:cstheme="minorHAnsi"/>
          <w:b/>
          <w:sz w:val="22"/>
          <w:u w:val="single"/>
        </w:rPr>
      </w:pPr>
    </w:p>
    <w:p w14:paraId="47C0BC4B" w14:textId="2E1E5E66" w:rsidR="00137DC8" w:rsidRPr="00D500FE" w:rsidRDefault="00137DC8" w:rsidP="00137DC8">
      <w:pPr>
        <w:pStyle w:val="NoSpacing"/>
        <w:numPr>
          <w:ilvl w:val="0"/>
          <w:numId w:val="18"/>
        </w:numPr>
        <w:rPr>
          <w:rFonts w:asciiTheme="minorHAnsi" w:hAnsiTheme="minorHAnsi" w:cstheme="minorHAnsi"/>
          <w:b/>
          <w:sz w:val="22"/>
          <w:u w:val="single"/>
        </w:rPr>
      </w:pPr>
      <w:r w:rsidRPr="00D500FE">
        <w:rPr>
          <w:rFonts w:asciiTheme="minorHAnsi" w:hAnsiTheme="minorHAnsi" w:cstheme="minorHAnsi"/>
          <w:b/>
          <w:sz w:val="22"/>
          <w:u w:val="single"/>
        </w:rPr>
        <w:t>Man Met</w:t>
      </w:r>
    </w:p>
    <w:p w14:paraId="48045D64" w14:textId="77777777" w:rsidR="00137DC8" w:rsidRPr="00D500FE" w:rsidRDefault="00137DC8" w:rsidP="00137DC8">
      <w:pPr>
        <w:pStyle w:val="NoSpacing"/>
        <w:numPr>
          <w:ilvl w:val="1"/>
          <w:numId w:val="18"/>
        </w:numPr>
        <w:rPr>
          <w:rFonts w:asciiTheme="minorHAnsi" w:hAnsiTheme="minorHAnsi" w:cstheme="minorHAnsi"/>
          <w:sz w:val="22"/>
        </w:rPr>
      </w:pPr>
      <w:r w:rsidRPr="00D500FE">
        <w:rPr>
          <w:rFonts w:asciiTheme="minorHAnsi" w:hAnsiTheme="minorHAnsi" w:cstheme="minorHAnsi"/>
          <w:sz w:val="22"/>
        </w:rPr>
        <w:t>Pros</w:t>
      </w:r>
    </w:p>
    <w:p w14:paraId="6A7F9E7E" w14:textId="2E539E0D"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 xml:space="preserve">Difference between UG and PG – </w:t>
      </w:r>
      <w:r w:rsidR="0037426D">
        <w:rPr>
          <w:rFonts w:asciiTheme="minorHAnsi" w:hAnsiTheme="minorHAnsi" w:cstheme="minorHAnsi"/>
          <w:sz w:val="22"/>
        </w:rPr>
        <w:t>they k</w:t>
      </w:r>
      <w:r w:rsidRPr="00D500FE">
        <w:rPr>
          <w:rFonts w:asciiTheme="minorHAnsi" w:hAnsiTheme="minorHAnsi" w:cstheme="minorHAnsi"/>
          <w:sz w:val="22"/>
        </w:rPr>
        <w:t>now their audience (UG is ‘cool and PG is ‘professional’</w:t>
      </w:r>
      <w:r w:rsidR="0037426D">
        <w:rPr>
          <w:rFonts w:asciiTheme="minorHAnsi" w:hAnsiTheme="minorHAnsi" w:cstheme="minorHAnsi"/>
          <w:sz w:val="22"/>
        </w:rPr>
        <w:t>)</w:t>
      </w:r>
    </w:p>
    <w:p w14:paraId="64268B9E" w14:textId="77777777" w:rsidR="00137DC8" w:rsidRPr="00D500FE" w:rsidRDefault="00137DC8" w:rsidP="00137DC8">
      <w:pPr>
        <w:pStyle w:val="NoSpacing"/>
        <w:rPr>
          <w:rFonts w:asciiTheme="minorHAnsi" w:hAnsiTheme="minorHAnsi" w:cstheme="minorHAnsi"/>
          <w:b/>
          <w:sz w:val="22"/>
          <w:u w:val="single"/>
        </w:rPr>
      </w:pPr>
    </w:p>
    <w:p w14:paraId="32C7FB7C" w14:textId="13A648C8" w:rsidR="00137DC8" w:rsidRPr="00D500FE" w:rsidRDefault="00137DC8" w:rsidP="00137DC8">
      <w:pPr>
        <w:pStyle w:val="NoSpacing"/>
        <w:numPr>
          <w:ilvl w:val="0"/>
          <w:numId w:val="18"/>
        </w:numPr>
        <w:rPr>
          <w:rFonts w:asciiTheme="minorHAnsi" w:hAnsiTheme="minorHAnsi" w:cstheme="minorHAnsi"/>
          <w:b/>
          <w:sz w:val="22"/>
          <w:u w:val="single"/>
        </w:rPr>
      </w:pPr>
      <w:r w:rsidRPr="00D500FE">
        <w:rPr>
          <w:rFonts w:asciiTheme="minorHAnsi" w:hAnsiTheme="minorHAnsi" w:cstheme="minorHAnsi"/>
          <w:b/>
          <w:sz w:val="22"/>
          <w:u w:val="single"/>
        </w:rPr>
        <w:t>Edge Hill University</w:t>
      </w:r>
    </w:p>
    <w:p w14:paraId="3D0789A8" w14:textId="77777777" w:rsidR="00137DC8" w:rsidRPr="00D500FE" w:rsidRDefault="00137DC8" w:rsidP="00137DC8">
      <w:pPr>
        <w:pStyle w:val="NoSpacing"/>
        <w:numPr>
          <w:ilvl w:val="1"/>
          <w:numId w:val="18"/>
        </w:numPr>
        <w:rPr>
          <w:rFonts w:asciiTheme="minorHAnsi" w:hAnsiTheme="minorHAnsi" w:cstheme="minorHAnsi"/>
          <w:sz w:val="22"/>
        </w:rPr>
      </w:pPr>
      <w:r w:rsidRPr="00D500FE">
        <w:rPr>
          <w:rFonts w:asciiTheme="minorHAnsi" w:hAnsiTheme="minorHAnsi" w:cstheme="minorHAnsi"/>
          <w:sz w:val="22"/>
        </w:rPr>
        <w:t>Pros</w:t>
      </w:r>
    </w:p>
    <w:p w14:paraId="6538C20D"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Nice image for main campaign</w:t>
      </w:r>
    </w:p>
    <w:p w14:paraId="4D796CA0"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Student recruitment wall planner – campus tours HE Days, Taster Days</w:t>
      </w:r>
    </w:p>
    <w:p w14:paraId="46491249"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Pre-16 Booklet good</w:t>
      </w:r>
    </w:p>
    <w:p w14:paraId="7C4F6464" w14:textId="70E73BD5"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Nice P</w:t>
      </w:r>
      <w:r w:rsidR="00142F93">
        <w:rPr>
          <w:rFonts w:asciiTheme="minorHAnsi" w:hAnsiTheme="minorHAnsi" w:cstheme="minorHAnsi"/>
          <w:sz w:val="22"/>
        </w:rPr>
        <w:t xml:space="preserve">ersonal </w:t>
      </w:r>
      <w:r w:rsidRPr="00D500FE">
        <w:rPr>
          <w:rFonts w:asciiTheme="minorHAnsi" w:hAnsiTheme="minorHAnsi" w:cstheme="minorHAnsi"/>
          <w:sz w:val="22"/>
        </w:rPr>
        <w:t>S</w:t>
      </w:r>
      <w:r w:rsidR="00142F93">
        <w:rPr>
          <w:rFonts w:asciiTheme="minorHAnsi" w:hAnsiTheme="minorHAnsi" w:cstheme="minorHAnsi"/>
          <w:sz w:val="22"/>
        </w:rPr>
        <w:t>tatements activity</w:t>
      </w:r>
      <w:r w:rsidRPr="00D500FE">
        <w:rPr>
          <w:rFonts w:asciiTheme="minorHAnsi" w:hAnsiTheme="minorHAnsi" w:cstheme="minorHAnsi"/>
          <w:sz w:val="22"/>
        </w:rPr>
        <w:t xml:space="preserve"> booklet</w:t>
      </w:r>
    </w:p>
    <w:p w14:paraId="0CCB436C" w14:textId="77777777" w:rsidR="00137DC8" w:rsidRPr="00D500FE" w:rsidRDefault="00137DC8" w:rsidP="00137DC8">
      <w:pPr>
        <w:pStyle w:val="NoSpacing"/>
        <w:numPr>
          <w:ilvl w:val="1"/>
          <w:numId w:val="18"/>
        </w:numPr>
        <w:rPr>
          <w:rFonts w:asciiTheme="minorHAnsi" w:hAnsiTheme="minorHAnsi" w:cstheme="minorHAnsi"/>
          <w:sz w:val="22"/>
        </w:rPr>
      </w:pPr>
      <w:r w:rsidRPr="00D500FE">
        <w:rPr>
          <w:rFonts w:asciiTheme="minorHAnsi" w:hAnsiTheme="minorHAnsi" w:cstheme="minorHAnsi"/>
          <w:sz w:val="22"/>
        </w:rPr>
        <w:t>Cons</w:t>
      </w:r>
    </w:p>
    <w:p w14:paraId="6CE639B5"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Too corporate</w:t>
      </w:r>
    </w:p>
    <w:p w14:paraId="5740CCCA"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Mini guide isn’t useful</w:t>
      </w:r>
    </w:p>
    <w:p w14:paraId="6BFD3AEB"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lastRenderedPageBreak/>
        <w:t>Include more general specific stuff</w:t>
      </w:r>
    </w:p>
    <w:p w14:paraId="6CCA4BE5"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Open Day Poster dates are too small</w:t>
      </w:r>
    </w:p>
    <w:p w14:paraId="27CE7A37"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Is the poster too big? – Nice image, could have had a quote</w:t>
      </w:r>
    </w:p>
    <w:p w14:paraId="4C841F22" w14:textId="1DECFB95"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Taster day flyer illegible</w:t>
      </w:r>
    </w:p>
    <w:p w14:paraId="03AB4993" w14:textId="77777777" w:rsidR="00137DC8" w:rsidRPr="00D500FE" w:rsidRDefault="00137DC8" w:rsidP="00137DC8">
      <w:pPr>
        <w:pStyle w:val="NoSpacing"/>
        <w:rPr>
          <w:rFonts w:asciiTheme="minorHAnsi" w:hAnsiTheme="minorHAnsi" w:cstheme="minorHAnsi"/>
          <w:b/>
          <w:sz w:val="22"/>
          <w:u w:val="single"/>
        </w:rPr>
      </w:pPr>
    </w:p>
    <w:p w14:paraId="6CE5FF9B" w14:textId="0A19903E" w:rsidR="00137DC8" w:rsidRPr="00D500FE" w:rsidRDefault="00137DC8" w:rsidP="00137DC8">
      <w:pPr>
        <w:pStyle w:val="NoSpacing"/>
        <w:numPr>
          <w:ilvl w:val="0"/>
          <w:numId w:val="18"/>
        </w:numPr>
        <w:rPr>
          <w:rFonts w:asciiTheme="minorHAnsi" w:hAnsiTheme="minorHAnsi" w:cstheme="minorHAnsi"/>
          <w:b/>
          <w:sz w:val="22"/>
          <w:u w:val="single"/>
        </w:rPr>
      </w:pPr>
      <w:r w:rsidRPr="00D500FE">
        <w:rPr>
          <w:rFonts w:asciiTheme="minorHAnsi" w:hAnsiTheme="minorHAnsi" w:cstheme="minorHAnsi"/>
          <w:b/>
          <w:sz w:val="22"/>
          <w:u w:val="single"/>
        </w:rPr>
        <w:t>Uni of Manchester</w:t>
      </w:r>
    </w:p>
    <w:p w14:paraId="4E8BC4B6" w14:textId="77777777" w:rsidR="00137DC8" w:rsidRPr="00D500FE" w:rsidRDefault="00137DC8" w:rsidP="00137DC8">
      <w:pPr>
        <w:pStyle w:val="NoSpacing"/>
        <w:numPr>
          <w:ilvl w:val="1"/>
          <w:numId w:val="18"/>
        </w:numPr>
        <w:rPr>
          <w:rFonts w:asciiTheme="minorHAnsi" w:hAnsiTheme="minorHAnsi" w:cstheme="minorHAnsi"/>
          <w:sz w:val="22"/>
        </w:rPr>
      </w:pPr>
      <w:r w:rsidRPr="00D500FE">
        <w:rPr>
          <w:rFonts w:asciiTheme="minorHAnsi" w:hAnsiTheme="minorHAnsi" w:cstheme="minorHAnsi"/>
          <w:sz w:val="22"/>
        </w:rPr>
        <w:t>Pros</w:t>
      </w:r>
    </w:p>
    <w:p w14:paraId="63064711" w14:textId="11BF4B88"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Jargon buster</w:t>
      </w:r>
    </w:p>
    <w:p w14:paraId="72C14BF0" w14:textId="72AA833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Schools &amp; Colleges Liaison activity booklet set out nicely, with ‘tabs’ along the side to find sections quickly – really attractive piece of collateral</w:t>
      </w:r>
    </w:p>
    <w:p w14:paraId="1744340C" w14:textId="77777777" w:rsidR="00137DC8" w:rsidRPr="00D500FE" w:rsidRDefault="00137DC8" w:rsidP="00137DC8">
      <w:pPr>
        <w:pStyle w:val="NoSpacing"/>
        <w:rPr>
          <w:rFonts w:asciiTheme="minorHAnsi" w:hAnsiTheme="minorHAnsi" w:cstheme="minorHAnsi"/>
          <w:b/>
          <w:sz w:val="22"/>
          <w:u w:val="single"/>
        </w:rPr>
      </w:pPr>
    </w:p>
    <w:p w14:paraId="0155D042" w14:textId="61E184ED" w:rsidR="00137DC8" w:rsidRPr="00D500FE" w:rsidRDefault="00137DC8" w:rsidP="00137DC8">
      <w:pPr>
        <w:pStyle w:val="NoSpacing"/>
        <w:numPr>
          <w:ilvl w:val="0"/>
          <w:numId w:val="18"/>
        </w:numPr>
        <w:rPr>
          <w:rFonts w:asciiTheme="minorHAnsi" w:hAnsiTheme="minorHAnsi" w:cstheme="minorHAnsi"/>
          <w:b/>
          <w:sz w:val="22"/>
          <w:u w:val="single"/>
        </w:rPr>
      </w:pPr>
      <w:r w:rsidRPr="00D500FE">
        <w:rPr>
          <w:rFonts w:asciiTheme="minorHAnsi" w:hAnsiTheme="minorHAnsi" w:cstheme="minorHAnsi"/>
          <w:b/>
          <w:sz w:val="22"/>
          <w:u w:val="single"/>
        </w:rPr>
        <w:t>Uni of Liverpool</w:t>
      </w:r>
    </w:p>
    <w:p w14:paraId="54231F36" w14:textId="5D067F87" w:rsidR="00137DC8" w:rsidRPr="00D500FE" w:rsidRDefault="00137DC8" w:rsidP="00137DC8">
      <w:pPr>
        <w:pStyle w:val="NoSpacing"/>
        <w:numPr>
          <w:ilvl w:val="1"/>
          <w:numId w:val="18"/>
        </w:numPr>
        <w:rPr>
          <w:rFonts w:asciiTheme="minorHAnsi" w:hAnsiTheme="minorHAnsi" w:cstheme="minorHAnsi"/>
          <w:sz w:val="22"/>
        </w:rPr>
      </w:pPr>
      <w:r w:rsidRPr="00D500FE">
        <w:rPr>
          <w:rFonts w:asciiTheme="minorHAnsi" w:hAnsiTheme="minorHAnsi" w:cstheme="minorHAnsi"/>
          <w:sz w:val="22"/>
        </w:rPr>
        <w:t>Pros</w:t>
      </w:r>
    </w:p>
    <w:p w14:paraId="62712D0A"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Nice size prospectus</w:t>
      </w:r>
    </w:p>
    <w:p w14:paraId="2AD9B672" w14:textId="087EBB52"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‘Living in Liverpool’ guide good</w:t>
      </w:r>
    </w:p>
    <w:p w14:paraId="7D38F6C5" w14:textId="77777777" w:rsidR="00137DC8" w:rsidRPr="00D500FE"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Gives prestige of red brick</w:t>
      </w:r>
    </w:p>
    <w:p w14:paraId="0D5FEF16" w14:textId="00E4E3F4" w:rsidR="00137DC8" w:rsidRPr="00D500FE" w:rsidRDefault="00137DC8" w:rsidP="00137DC8">
      <w:pPr>
        <w:pStyle w:val="NoSpacing"/>
        <w:numPr>
          <w:ilvl w:val="1"/>
          <w:numId w:val="18"/>
        </w:numPr>
        <w:rPr>
          <w:rFonts w:asciiTheme="minorHAnsi" w:hAnsiTheme="minorHAnsi" w:cstheme="minorHAnsi"/>
          <w:sz w:val="22"/>
        </w:rPr>
      </w:pPr>
      <w:r w:rsidRPr="00D500FE">
        <w:rPr>
          <w:rFonts w:asciiTheme="minorHAnsi" w:hAnsiTheme="minorHAnsi" w:cstheme="minorHAnsi"/>
          <w:sz w:val="22"/>
        </w:rPr>
        <w:t>Cons</w:t>
      </w:r>
    </w:p>
    <w:p w14:paraId="3463DADC" w14:textId="20365113" w:rsidR="00137DC8" w:rsidRDefault="00137DC8" w:rsidP="00137DC8">
      <w:pPr>
        <w:pStyle w:val="NoSpacing"/>
        <w:numPr>
          <w:ilvl w:val="2"/>
          <w:numId w:val="18"/>
        </w:numPr>
        <w:rPr>
          <w:rFonts w:asciiTheme="minorHAnsi" w:hAnsiTheme="minorHAnsi" w:cstheme="minorHAnsi"/>
          <w:sz w:val="22"/>
        </w:rPr>
      </w:pPr>
      <w:r w:rsidRPr="00D500FE">
        <w:rPr>
          <w:rFonts w:asciiTheme="minorHAnsi" w:hAnsiTheme="minorHAnsi" w:cstheme="minorHAnsi"/>
          <w:sz w:val="22"/>
        </w:rPr>
        <w:t>Brick – not inspiring, old fashioned</w:t>
      </w:r>
    </w:p>
    <w:p w14:paraId="5ED109C9" w14:textId="77777777" w:rsidR="00CE671B" w:rsidRDefault="00CE671B" w:rsidP="00CE671B">
      <w:pPr>
        <w:pStyle w:val="NoSpacing"/>
        <w:ind w:left="2160"/>
        <w:rPr>
          <w:rFonts w:asciiTheme="minorHAnsi" w:hAnsiTheme="minorHAnsi" w:cstheme="minorHAnsi"/>
          <w:sz w:val="22"/>
        </w:rPr>
      </w:pPr>
    </w:p>
    <w:p w14:paraId="06DF151C" w14:textId="6F449C80" w:rsidR="00CE671B" w:rsidRDefault="00CE671B" w:rsidP="00CE671B">
      <w:pPr>
        <w:pStyle w:val="NoSpacing"/>
        <w:numPr>
          <w:ilvl w:val="0"/>
          <w:numId w:val="18"/>
        </w:numPr>
        <w:rPr>
          <w:rFonts w:asciiTheme="minorHAnsi" w:hAnsiTheme="minorHAnsi" w:cstheme="minorHAnsi"/>
          <w:sz w:val="22"/>
        </w:rPr>
      </w:pPr>
      <w:r>
        <w:rPr>
          <w:rFonts w:asciiTheme="minorHAnsi" w:hAnsiTheme="minorHAnsi" w:cstheme="minorHAnsi"/>
          <w:sz w:val="22"/>
        </w:rPr>
        <w:t>In summary from all the resources considered, there are some main points of advice to take away:</w:t>
      </w:r>
    </w:p>
    <w:p w14:paraId="3634BCA8" w14:textId="7E40463B" w:rsidR="00CE671B" w:rsidRDefault="00CE671B" w:rsidP="00CE671B">
      <w:pPr>
        <w:pStyle w:val="NoSpacing"/>
        <w:numPr>
          <w:ilvl w:val="1"/>
          <w:numId w:val="18"/>
        </w:numPr>
        <w:rPr>
          <w:rFonts w:asciiTheme="minorHAnsi" w:hAnsiTheme="minorHAnsi" w:cstheme="minorHAnsi"/>
          <w:sz w:val="22"/>
        </w:rPr>
      </w:pPr>
      <w:r>
        <w:rPr>
          <w:rFonts w:asciiTheme="minorHAnsi" w:hAnsiTheme="minorHAnsi" w:cstheme="minorHAnsi"/>
          <w:sz w:val="22"/>
        </w:rPr>
        <w:t>A5 and smaller is the best size for prospectuses and booklets</w:t>
      </w:r>
    </w:p>
    <w:p w14:paraId="5B356ACE" w14:textId="21FCC06C" w:rsidR="00CE671B" w:rsidRDefault="00CE671B" w:rsidP="00CE671B">
      <w:pPr>
        <w:pStyle w:val="NoSpacing"/>
        <w:numPr>
          <w:ilvl w:val="1"/>
          <w:numId w:val="18"/>
        </w:numPr>
        <w:rPr>
          <w:rFonts w:asciiTheme="minorHAnsi" w:hAnsiTheme="minorHAnsi" w:cstheme="minorHAnsi"/>
          <w:sz w:val="22"/>
        </w:rPr>
      </w:pPr>
      <w:r>
        <w:rPr>
          <w:rFonts w:asciiTheme="minorHAnsi" w:hAnsiTheme="minorHAnsi" w:cstheme="minorHAnsi"/>
          <w:sz w:val="22"/>
        </w:rPr>
        <w:t>Guides to living in the respective city is a good idea, whether it be a separate publication or included within prospectuses</w:t>
      </w:r>
    </w:p>
    <w:p w14:paraId="786EBA4F" w14:textId="5C7848E9" w:rsidR="00CE671B" w:rsidRDefault="00CE671B" w:rsidP="00CE671B">
      <w:pPr>
        <w:pStyle w:val="NoSpacing"/>
        <w:numPr>
          <w:ilvl w:val="1"/>
          <w:numId w:val="18"/>
        </w:numPr>
        <w:rPr>
          <w:rFonts w:asciiTheme="minorHAnsi" w:hAnsiTheme="minorHAnsi" w:cstheme="minorHAnsi"/>
          <w:sz w:val="22"/>
        </w:rPr>
      </w:pPr>
      <w:r>
        <w:rPr>
          <w:rFonts w:asciiTheme="minorHAnsi" w:hAnsiTheme="minorHAnsi" w:cstheme="minorHAnsi"/>
          <w:sz w:val="22"/>
        </w:rPr>
        <w:t>Print quality is important and noticeable, it’s worth spending the extra to make sure</w:t>
      </w:r>
    </w:p>
    <w:p w14:paraId="0D920510" w14:textId="3B7E5A79" w:rsidR="00CE671B" w:rsidRDefault="00CE671B" w:rsidP="00CE671B">
      <w:pPr>
        <w:pStyle w:val="NoSpacing"/>
        <w:numPr>
          <w:ilvl w:val="1"/>
          <w:numId w:val="18"/>
        </w:numPr>
        <w:rPr>
          <w:rFonts w:asciiTheme="minorHAnsi" w:hAnsiTheme="minorHAnsi" w:cstheme="minorHAnsi"/>
          <w:sz w:val="22"/>
        </w:rPr>
      </w:pPr>
      <w:r>
        <w:rPr>
          <w:rFonts w:asciiTheme="minorHAnsi" w:hAnsiTheme="minorHAnsi" w:cstheme="minorHAnsi"/>
          <w:sz w:val="22"/>
        </w:rPr>
        <w:t>Ensure all publications are legible and presentable, before disseminating them</w:t>
      </w:r>
    </w:p>
    <w:p w14:paraId="79619691" w14:textId="16F010E8" w:rsidR="00CE671B" w:rsidRDefault="00CE671B" w:rsidP="00CE671B">
      <w:pPr>
        <w:pStyle w:val="NoSpacing"/>
        <w:numPr>
          <w:ilvl w:val="1"/>
          <w:numId w:val="18"/>
        </w:numPr>
        <w:rPr>
          <w:rFonts w:asciiTheme="minorHAnsi" w:hAnsiTheme="minorHAnsi" w:cstheme="minorHAnsi"/>
          <w:sz w:val="22"/>
        </w:rPr>
      </w:pPr>
      <w:r>
        <w:rPr>
          <w:rFonts w:asciiTheme="minorHAnsi" w:hAnsiTheme="minorHAnsi" w:cstheme="minorHAnsi"/>
          <w:sz w:val="22"/>
        </w:rPr>
        <w:t xml:space="preserve">Keep your audience in mind – </w:t>
      </w:r>
      <w:proofErr w:type="gramStart"/>
      <w:r>
        <w:rPr>
          <w:rFonts w:asciiTheme="minorHAnsi" w:hAnsiTheme="minorHAnsi" w:cstheme="minorHAnsi"/>
          <w:sz w:val="22"/>
        </w:rPr>
        <w:t>these are young people we are trying to inform, what styles do they like to see</w:t>
      </w:r>
      <w:proofErr w:type="gramEnd"/>
      <w:r>
        <w:rPr>
          <w:rFonts w:asciiTheme="minorHAnsi" w:hAnsiTheme="minorHAnsi" w:cstheme="minorHAnsi"/>
          <w:sz w:val="22"/>
        </w:rPr>
        <w:t xml:space="preserve"> and what information do they want/need to know?</w:t>
      </w:r>
    </w:p>
    <w:p w14:paraId="12C5461D" w14:textId="1000B798" w:rsidR="00CE671B" w:rsidRPr="00CE671B" w:rsidRDefault="00CE671B" w:rsidP="00CE671B">
      <w:pPr>
        <w:pStyle w:val="NoSpacing"/>
        <w:numPr>
          <w:ilvl w:val="1"/>
          <w:numId w:val="18"/>
        </w:numPr>
        <w:rPr>
          <w:rFonts w:asciiTheme="minorHAnsi" w:hAnsiTheme="minorHAnsi" w:cstheme="minorHAnsi"/>
          <w:sz w:val="22"/>
        </w:rPr>
      </w:pPr>
      <w:r>
        <w:rPr>
          <w:rFonts w:asciiTheme="minorHAnsi" w:hAnsiTheme="minorHAnsi" w:cstheme="minorHAnsi"/>
          <w:sz w:val="22"/>
        </w:rPr>
        <w:t>Keep information concise where possible</w:t>
      </w:r>
    </w:p>
    <w:p w14:paraId="165DD2F7" w14:textId="28730EEB" w:rsidR="0041792A" w:rsidRPr="00D500FE" w:rsidRDefault="0041792A" w:rsidP="0041792A">
      <w:pPr>
        <w:pStyle w:val="NoSpacing"/>
        <w:rPr>
          <w:rFonts w:asciiTheme="minorHAnsi" w:hAnsiTheme="minorHAnsi" w:cstheme="minorHAnsi"/>
          <w:sz w:val="22"/>
        </w:rPr>
      </w:pPr>
    </w:p>
    <w:p w14:paraId="61102842" w14:textId="77777777" w:rsidR="0041792A" w:rsidRPr="00137DC8" w:rsidRDefault="0041792A" w:rsidP="0041792A">
      <w:pPr>
        <w:pStyle w:val="NoSpacing"/>
        <w:rPr>
          <w:rFonts w:asciiTheme="minorHAnsi" w:hAnsiTheme="minorHAnsi" w:cstheme="minorHAnsi"/>
          <w:b/>
          <w:bCs/>
          <w:sz w:val="26"/>
          <w:szCs w:val="26"/>
        </w:rPr>
      </w:pPr>
    </w:p>
    <w:p w14:paraId="1814E79E" w14:textId="252E1823" w:rsidR="008B5E0A" w:rsidRPr="00137DC8" w:rsidRDefault="004D5066" w:rsidP="00F42C2E">
      <w:pPr>
        <w:pStyle w:val="ListParagraph"/>
        <w:numPr>
          <w:ilvl w:val="0"/>
          <w:numId w:val="11"/>
        </w:numPr>
        <w:rPr>
          <w:rFonts w:cstheme="minorHAnsi"/>
          <w:b/>
          <w:bCs/>
          <w:sz w:val="28"/>
          <w:szCs w:val="28"/>
        </w:rPr>
      </w:pPr>
      <w:r>
        <w:rPr>
          <w:rFonts w:cstheme="minorHAnsi"/>
          <w:b/>
          <w:bCs/>
          <w:sz w:val="28"/>
          <w:szCs w:val="28"/>
        </w:rPr>
        <w:t>‘WP: A Hot Topic Discussion’</w:t>
      </w:r>
    </w:p>
    <w:p w14:paraId="5EBB3910" w14:textId="503D13B4" w:rsidR="004D5066" w:rsidRPr="00F11EC9" w:rsidRDefault="004D5066" w:rsidP="00F11EC9">
      <w:pPr>
        <w:ind w:left="720"/>
        <w:rPr>
          <w:rFonts w:cstheme="minorHAnsi"/>
          <w:i/>
          <w:iCs/>
          <w:sz w:val="36"/>
          <w:szCs w:val="36"/>
        </w:rPr>
      </w:pPr>
      <w:r w:rsidRPr="00F11EC9">
        <w:rPr>
          <w:rFonts w:cstheme="minorHAnsi"/>
          <w:i/>
          <w:iCs/>
          <w:sz w:val="28"/>
          <w:szCs w:val="28"/>
        </w:rPr>
        <w:t>Representatives from Future U, Shaping Futures and GM Higher</w:t>
      </w:r>
    </w:p>
    <w:p w14:paraId="4F891326" w14:textId="77777777" w:rsidR="004D5066" w:rsidRPr="00F11EC9" w:rsidRDefault="004D5066" w:rsidP="004D5066">
      <w:pPr>
        <w:pStyle w:val="NoSpacing"/>
        <w:rPr>
          <w:rFonts w:asciiTheme="minorHAnsi" w:hAnsiTheme="minorHAnsi" w:cstheme="minorHAnsi"/>
          <w:sz w:val="22"/>
        </w:rPr>
      </w:pPr>
    </w:p>
    <w:p w14:paraId="58B067B4" w14:textId="77777777" w:rsidR="004D5066" w:rsidRPr="00F11EC9" w:rsidRDefault="004D5066" w:rsidP="00F11EC9">
      <w:pPr>
        <w:pStyle w:val="NoSpacing"/>
        <w:numPr>
          <w:ilvl w:val="0"/>
          <w:numId w:val="22"/>
        </w:numPr>
        <w:rPr>
          <w:rFonts w:asciiTheme="minorHAnsi" w:hAnsiTheme="minorHAnsi" w:cstheme="minorHAnsi"/>
          <w:b/>
          <w:sz w:val="22"/>
        </w:rPr>
      </w:pPr>
      <w:r w:rsidRPr="00F11EC9">
        <w:rPr>
          <w:rFonts w:asciiTheme="minorHAnsi" w:hAnsiTheme="minorHAnsi" w:cstheme="minorHAnsi"/>
          <w:b/>
          <w:sz w:val="22"/>
        </w:rPr>
        <w:t>Stakeholder relationships</w:t>
      </w:r>
    </w:p>
    <w:p w14:paraId="02874880"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Teachers </w:t>
      </w:r>
      <w:r w:rsidRPr="00F11EC9">
        <w:rPr>
          <w:rFonts w:asciiTheme="minorHAnsi" w:hAnsiTheme="minorHAnsi" w:cstheme="minorHAnsi"/>
          <w:sz w:val="22"/>
        </w:rPr>
        <w:sym w:font="Wingdings" w:char="F0E0"/>
      </w:r>
      <w:r w:rsidRPr="00F11EC9">
        <w:rPr>
          <w:rFonts w:asciiTheme="minorHAnsi" w:hAnsiTheme="minorHAnsi" w:cstheme="minorHAnsi"/>
          <w:sz w:val="22"/>
        </w:rPr>
        <w:t xml:space="preserve"> CPD and asking how we can work closer with parents</w:t>
      </w:r>
    </w:p>
    <w:p w14:paraId="1AF4FD64"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Tweaking events rather than recreating/starting from scratch</w:t>
      </w:r>
    </w:p>
    <w:p w14:paraId="43A9A339"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Engagement – various things tried but those who want to engage do </w:t>
      </w:r>
    </w:p>
    <w:p w14:paraId="5DE78D88" w14:textId="77777777" w:rsidR="004D5066" w:rsidRPr="00F11EC9" w:rsidRDefault="002918A8" w:rsidP="00F11EC9">
      <w:pPr>
        <w:pStyle w:val="NoSpacing"/>
        <w:numPr>
          <w:ilvl w:val="0"/>
          <w:numId w:val="22"/>
        </w:numPr>
        <w:rPr>
          <w:rFonts w:asciiTheme="minorHAnsi" w:hAnsiTheme="minorHAnsi" w:cstheme="minorHAnsi"/>
          <w:sz w:val="22"/>
        </w:rPr>
      </w:pPr>
      <w:hyperlink r:id="rId9" w:history="1">
        <w:proofErr w:type="spellStart"/>
        <w:r w:rsidR="004D5066" w:rsidRPr="00F11EC9">
          <w:rPr>
            <w:rStyle w:val="Hyperlink"/>
            <w:rFonts w:asciiTheme="minorHAnsi" w:hAnsiTheme="minorHAnsi" w:cstheme="minorHAnsi"/>
            <w:sz w:val="22"/>
          </w:rPr>
          <w:t>Inspira</w:t>
        </w:r>
        <w:proofErr w:type="spellEnd"/>
      </w:hyperlink>
      <w:r w:rsidR="004D5066" w:rsidRPr="00F11EC9">
        <w:rPr>
          <w:rFonts w:asciiTheme="minorHAnsi" w:hAnsiTheme="minorHAnsi" w:cstheme="minorHAnsi"/>
          <w:sz w:val="22"/>
        </w:rPr>
        <w:t xml:space="preserve"> + co-ordinators – CPD at different institutions and working collaboratively</w:t>
      </w:r>
    </w:p>
    <w:p w14:paraId="172D93B8"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Resources </w:t>
      </w:r>
      <w:r w:rsidRPr="00F11EC9">
        <w:rPr>
          <w:rFonts w:asciiTheme="minorHAnsi" w:hAnsiTheme="minorHAnsi" w:cstheme="minorHAnsi"/>
          <w:sz w:val="22"/>
        </w:rPr>
        <w:sym w:font="Wingdings" w:char="F0E0"/>
      </w:r>
      <w:r w:rsidRPr="00F11EC9">
        <w:rPr>
          <w:rFonts w:asciiTheme="minorHAnsi" w:hAnsiTheme="minorHAnsi" w:cstheme="minorHAnsi"/>
          <w:sz w:val="22"/>
        </w:rPr>
        <w:t xml:space="preserve"> venue and payment not always available</w:t>
      </w:r>
    </w:p>
    <w:p w14:paraId="4A88B03E"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Add value and tie into NCOP work </w:t>
      </w:r>
    </w:p>
    <w:p w14:paraId="78DE0F6A"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A lot for post-16 teachers but not enough for the pre-16 (value or availability) </w:t>
      </w:r>
    </w:p>
    <w:p w14:paraId="7A024DFD"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Twilight CPD events </w:t>
      </w:r>
      <w:r w:rsidRPr="00F11EC9">
        <w:rPr>
          <w:rFonts w:asciiTheme="minorHAnsi" w:hAnsiTheme="minorHAnsi" w:cstheme="minorHAnsi"/>
          <w:sz w:val="22"/>
        </w:rPr>
        <w:sym w:font="Wingdings" w:char="F0E0"/>
      </w:r>
      <w:r w:rsidRPr="00F11EC9">
        <w:rPr>
          <w:rFonts w:asciiTheme="minorHAnsi" w:hAnsiTheme="minorHAnsi" w:cstheme="minorHAnsi"/>
          <w:sz w:val="22"/>
        </w:rPr>
        <w:t xml:space="preserve"> specific enough to get approval from line managers</w:t>
      </w:r>
    </w:p>
    <w:p w14:paraId="4576E61C"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Missed opportunities not engaging with teachers earlier </w:t>
      </w:r>
    </w:p>
    <w:p w14:paraId="7D669C1B" w14:textId="77777777" w:rsidR="004D5066" w:rsidRPr="00F11EC9" w:rsidRDefault="004D5066" w:rsidP="004D5066">
      <w:pPr>
        <w:pStyle w:val="NoSpacing"/>
        <w:rPr>
          <w:rFonts w:asciiTheme="minorHAnsi" w:hAnsiTheme="minorHAnsi" w:cstheme="minorHAnsi"/>
          <w:sz w:val="22"/>
        </w:rPr>
      </w:pPr>
    </w:p>
    <w:p w14:paraId="647FB324" w14:textId="77777777" w:rsidR="004D5066" w:rsidRPr="00F11EC9" w:rsidRDefault="004D5066" w:rsidP="00F11EC9">
      <w:pPr>
        <w:pStyle w:val="NoSpacing"/>
        <w:numPr>
          <w:ilvl w:val="0"/>
          <w:numId w:val="22"/>
        </w:numPr>
        <w:rPr>
          <w:rFonts w:asciiTheme="minorHAnsi" w:hAnsiTheme="minorHAnsi" w:cstheme="minorHAnsi"/>
          <w:b/>
          <w:sz w:val="22"/>
        </w:rPr>
      </w:pPr>
      <w:r w:rsidRPr="00F11EC9">
        <w:rPr>
          <w:rFonts w:asciiTheme="minorHAnsi" w:hAnsiTheme="minorHAnsi" w:cstheme="minorHAnsi"/>
          <w:b/>
          <w:sz w:val="22"/>
        </w:rPr>
        <w:t>Parents and Carers</w:t>
      </w:r>
    </w:p>
    <w:p w14:paraId="12084552"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Parents/carers talks </w:t>
      </w:r>
      <w:r w:rsidRPr="00F11EC9">
        <w:rPr>
          <w:rFonts w:asciiTheme="minorHAnsi" w:hAnsiTheme="minorHAnsi" w:cstheme="minorHAnsi"/>
          <w:sz w:val="22"/>
        </w:rPr>
        <w:sym w:font="Wingdings" w:char="F0E0"/>
      </w:r>
      <w:r w:rsidRPr="00F11EC9">
        <w:rPr>
          <w:rFonts w:asciiTheme="minorHAnsi" w:hAnsiTheme="minorHAnsi" w:cstheme="minorHAnsi"/>
          <w:sz w:val="22"/>
        </w:rPr>
        <w:t xml:space="preserve"> attendance </w:t>
      </w:r>
      <w:proofErr w:type="gramStart"/>
      <w:r w:rsidRPr="00F11EC9">
        <w:rPr>
          <w:rFonts w:asciiTheme="minorHAnsi" w:hAnsiTheme="minorHAnsi" w:cstheme="minorHAnsi"/>
          <w:sz w:val="22"/>
        </w:rPr>
        <w:t>compulsory?</w:t>
      </w:r>
      <w:proofErr w:type="gramEnd"/>
      <w:r w:rsidRPr="00F11EC9">
        <w:rPr>
          <w:rFonts w:asciiTheme="minorHAnsi" w:hAnsiTheme="minorHAnsi" w:cstheme="minorHAnsi"/>
          <w:sz w:val="22"/>
        </w:rPr>
        <w:t xml:space="preserve"> </w:t>
      </w:r>
      <w:proofErr w:type="gramStart"/>
      <w:r w:rsidRPr="00F11EC9">
        <w:rPr>
          <w:rFonts w:asciiTheme="minorHAnsi" w:hAnsiTheme="minorHAnsi" w:cstheme="minorHAnsi"/>
          <w:sz w:val="22"/>
        </w:rPr>
        <w:t>and</w:t>
      </w:r>
      <w:proofErr w:type="gramEnd"/>
      <w:r w:rsidRPr="00F11EC9">
        <w:rPr>
          <w:rFonts w:asciiTheme="minorHAnsi" w:hAnsiTheme="minorHAnsi" w:cstheme="minorHAnsi"/>
          <w:sz w:val="22"/>
        </w:rPr>
        <w:t xml:space="preserve"> what encouragement? </w:t>
      </w:r>
    </w:p>
    <w:p w14:paraId="62581B13"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UCLAN did a parents evening and advertised in the local paper/</w:t>
      </w:r>
      <w:proofErr w:type="gramStart"/>
      <w:r w:rsidRPr="00F11EC9">
        <w:rPr>
          <w:rFonts w:asciiTheme="minorHAnsi" w:hAnsiTheme="minorHAnsi" w:cstheme="minorHAnsi"/>
          <w:sz w:val="22"/>
        </w:rPr>
        <w:t>radio?</w:t>
      </w:r>
      <w:proofErr w:type="gramEnd"/>
      <w:r w:rsidRPr="00F11EC9">
        <w:rPr>
          <w:rFonts w:asciiTheme="minorHAnsi" w:hAnsiTheme="minorHAnsi" w:cstheme="minorHAnsi"/>
          <w:sz w:val="22"/>
        </w:rPr>
        <w:t xml:space="preserve"> Not targeted this way</w:t>
      </w:r>
    </w:p>
    <w:p w14:paraId="6913A242"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Student money week </w:t>
      </w:r>
    </w:p>
    <w:p w14:paraId="3144AF92"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lastRenderedPageBreak/>
        <w:t xml:space="preserve">Identifying how to get the message out </w:t>
      </w:r>
      <w:r w:rsidRPr="00F11EC9">
        <w:rPr>
          <w:rFonts w:asciiTheme="minorHAnsi" w:hAnsiTheme="minorHAnsi" w:cstheme="minorHAnsi"/>
          <w:sz w:val="22"/>
        </w:rPr>
        <w:sym w:font="Wingdings" w:char="F0E0"/>
      </w:r>
      <w:r w:rsidRPr="00F11EC9">
        <w:rPr>
          <w:rFonts w:asciiTheme="minorHAnsi" w:hAnsiTheme="minorHAnsi" w:cstheme="minorHAnsi"/>
          <w:sz w:val="22"/>
        </w:rPr>
        <w:t xml:space="preserve"> step away from the targeted specifics</w:t>
      </w:r>
    </w:p>
    <w:p w14:paraId="3310359A"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Kings college looking to expand Parent Power work to Oldham</w:t>
      </w:r>
    </w:p>
    <w:p w14:paraId="0FE52C51"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Stealth </w:t>
      </w:r>
      <w:r w:rsidRPr="00F11EC9">
        <w:rPr>
          <w:rFonts w:asciiTheme="minorHAnsi" w:hAnsiTheme="minorHAnsi" w:cstheme="minorHAnsi"/>
          <w:sz w:val="22"/>
        </w:rPr>
        <w:sym w:font="Wingdings" w:char="F0E0"/>
      </w:r>
      <w:r w:rsidRPr="00F11EC9">
        <w:rPr>
          <w:rFonts w:asciiTheme="minorHAnsi" w:hAnsiTheme="minorHAnsi" w:cstheme="minorHAnsi"/>
          <w:sz w:val="22"/>
        </w:rPr>
        <w:t xml:space="preserve"> mixing events with celebration events and summer school evenings</w:t>
      </w:r>
    </w:p>
    <w:p w14:paraId="65E1CAF5"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Numbers vs quality of conversations</w:t>
      </w:r>
    </w:p>
    <w:p w14:paraId="2234074D"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Creative futures </w:t>
      </w:r>
      <w:r w:rsidRPr="00F11EC9">
        <w:rPr>
          <w:rFonts w:asciiTheme="minorHAnsi" w:hAnsiTheme="minorHAnsi" w:cstheme="minorHAnsi"/>
          <w:sz w:val="22"/>
        </w:rPr>
        <w:sym w:font="Wingdings" w:char="F0E0"/>
      </w:r>
      <w:r w:rsidRPr="00F11EC9">
        <w:rPr>
          <w:rFonts w:asciiTheme="minorHAnsi" w:hAnsiTheme="minorHAnsi" w:cstheme="minorHAnsi"/>
          <w:sz w:val="22"/>
        </w:rPr>
        <w:t xml:space="preserve"> limited with mentoring programmes </w:t>
      </w:r>
    </w:p>
    <w:p w14:paraId="4108D6D6"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Community approach with neutral venues may be the best way to seem more open to parents</w:t>
      </w:r>
    </w:p>
    <w:p w14:paraId="0B269C9F"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Can be random and too wide</w:t>
      </w:r>
    </w:p>
    <w:p w14:paraId="6353412C"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The disengaged parent group is bigger and there is more of a gap there </w:t>
      </w:r>
    </w:p>
    <w:p w14:paraId="0BF824C8"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Internet, Facebook, local pubs? </w:t>
      </w:r>
    </w:p>
    <w:p w14:paraId="49A7C06E"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Shaping futures created a Facebook group – used by the older demographics </w:t>
      </w:r>
    </w:p>
    <w:p w14:paraId="438E2982"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Universities along can’t tackle the problem</w:t>
      </w:r>
    </w:p>
    <w:p w14:paraId="3FDB2922"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Government model? (SLC, OfS, HELOA) </w:t>
      </w:r>
    </w:p>
    <w:p w14:paraId="55C5CD13"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Social media posts – the parameters set by university staff</w:t>
      </w:r>
    </w:p>
    <w:p w14:paraId="205935EF"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Marketing budgets are not really looking at those who may be unemployed</w:t>
      </w:r>
    </w:p>
    <w:p w14:paraId="1976D81C"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Early access – parents of primary students gets the parents engaged earlier</w:t>
      </w:r>
    </w:p>
    <w:p w14:paraId="7F4D6C2E"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Free events – and familiar faces</w:t>
      </w:r>
    </w:p>
    <w:p w14:paraId="583C21E3"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Educate through a young activity as its less intimidating but there is a conflict of interest for recruitment teams and university budgets</w:t>
      </w:r>
    </w:p>
    <w:p w14:paraId="15ECE100" w14:textId="77777777" w:rsidR="004D5066" w:rsidRPr="00F11EC9" w:rsidRDefault="004D5066" w:rsidP="004D5066">
      <w:pPr>
        <w:pStyle w:val="NoSpacing"/>
        <w:rPr>
          <w:rFonts w:asciiTheme="minorHAnsi" w:hAnsiTheme="minorHAnsi" w:cstheme="minorHAnsi"/>
          <w:sz w:val="22"/>
        </w:rPr>
      </w:pPr>
    </w:p>
    <w:p w14:paraId="3B80872E" w14:textId="77777777" w:rsidR="004D5066" w:rsidRPr="00F11EC9" w:rsidRDefault="004D5066" w:rsidP="004D5066">
      <w:pPr>
        <w:pStyle w:val="NoSpacing"/>
        <w:rPr>
          <w:rFonts w:asciiTheme="minorHAnsi" w:hAnsiTheme="minorHAnsi" w:cstheme="minorHAnsi"/>
          <w:sz w:val="22"/>
        </w:rPr>
      </w:pPr>
    </w:p>
    <w:p w14:paraId="4CCEC2CE" w14:textId="77777777" w:rsidR="004D5066" w:rsidRPr="00F11EC9" w:rsidRDefault="004D5066" w:rsidP="00F11EC9">
      <w:pPr>
        <w:pStyle w:val="NoSpacing"/>
        <w:numPr>
          <w:ilvl w:val="0"/>
          <w:numId w:val="22"/>
        </w:numPr>
        <w:rPr>
          <w:rFonts w:asciiTheme="minorHAnsi" w:hAnsiTheme="minorHAnsi" w:cstheme="minorHAnsi"/>
          <w:b/>
          <w:sz w:val="22"/>
        </w:rPr>
      </w:pPr>
      <w:r w:rsidRPr="00F11EC9">
        <w:rPr>
          <w:rFonts w:asciiTheme="minorHAnsi" w:hAnsiTheme="minorHAnsi" w:cstheme="minorHAnsi"/>
          <w:b/>
          <w:sz w:val="22"/>
        </w:rPr>
        <w:t xml:space="preserve">Collaboration </w:t>
      </w:r>
    </w:p>
    <w:p w14:paraId="33144389"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Competing for 6</w:t>
      </w:r>
      <w:r w:rsidRPr="00F11EC9">
        <w:rPr>
          <w:rFonts w:asciiTheme="minorHAnsi" w:hAnsiTheme="minorHAnsi" w:cstheme="minorHAnsi"/>
          <w:sz w:val="22"/>
          <w:vertAlign w:val="superscript"/>
        </w:rPr>
        <w:t>th</w:t>
      </w:r>
      <w:r w:rsidRPr="00F11EC9">
        <w:rPr>
          <w:rFonts w:asciiTheme="minorHAnsi" w:hAnsiTheme="minorHAnsi" w:cstheme="minorHAnsi"/>
          <w:sz w:val="22"/>
        </w:rPr>
        <w:t xml:space="preserve"> form students</w:t>
      </w:r>
    </w:p>
    <w:p w14:paraId="2B6FAB6C"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Overlap in the content offered and provided but still a gap around the transition skills</w:t>
      </w:r>
    </w:p>
    <w:p w14:paraId="7610211A"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Keeping relationships sweet </w:t>
      </w:r>
    </w:p>
    <w:p w14:paraId="63D2DE9A"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Hard for NCIOIPS to turn down request for general stuff</w:t>
      </w:r>
    </w:p>
    <w:p w14:paraId="2BB29309"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Lots of learners but spread out – especially in colleges</w:t>
      </w:r>
    </w:p>
    <w:p w14:paraId="7CBF98FB" w14:textId="77777777" w:rsidR="004D5066" w:rsidRPr="00F11EC9" w:rsidRDefault="004D5066" w:rsidP="00F11EC9">
      <w:pPr>
        <w:pStyle w:val="NoSpacing"/>
        <w:numPr>
          <w:ilvl w:val="0"/>
          <w:numId w:val="22"/>
        </w:numPr>
        <w:rPr>
          <w:rFonts w:asciiTheme="minorHAnsi" w:hAnsiTheme="minorHAnsi" w:cstheme="minorHAnsi"/>
          <w:sz w:val="22"/>
        </w:rPr>
      </w:pPr>
      <w:r w:rsidRPr="00F11EC9">
        <w:rPr>
          <w:rFonts w:asciiTheme="minorHAnsi" w:hAnsiTheme="minorHAnsi" w:cstheme="minorHAnsi"/>
          <w:sz w:val="22"/>
        </w:rPr>
        <w:t xml:space="preserve">Wrap around activities is it possible and </w:t>
      </w:r>
      <w:proofErr w:type="gramStart"/>
      <w:r w:rsidRPr="00F11EC9">
        <w:rPr>
          <w:rFonts w:asciiTheme="minorHAnsi" w:hAnsiTheme="minorHAnsi" w:cstheme="minorHAnsi"/>
          <w:sz w:val="22"/>
        </w:rPr>
        <w:t>positive?</w:t>
      </w:r>
      <w:proofErr w:type="gramEnd"/>
      <w:r w:rsidRPr="00F11EC9">
        <w:rPr>
          <w:rFonts w:asciiTheme="minorHAnsi" w:hAnsiTheme="minorHAnsi" w:cstheme="minorHAnsi"/>
          <w:sz w:val="22"/>
        </w:rPr>
        <w:t xml:space="preserve"> </w:t>
      </w:r>
    </w:p>
    <w:p w14:paraId="17BDE161" w14:textId="716A6293" w:rsidR="00A96F83" w:rsidRDefault="004D5066" w:rsidP="00A12ED1">
      <w:pPr>
        <w:pStyle w:val="NoSpacing"/>
        <w:numPr>
          <w:ilvl w:val="0"/>
          <w:numId w:val="22"/>
        </w:numPr>
        <w:rPr>
          <w:rFonts w:asciiTheme="minorHAnsi" w:hAnsiTheme="minorHAnsi" w:cstheme="minorHAnsi"/>
          <w:sz w:val="22"/>
        </w:rPr>
      </w:pPr>
      <w:r w:rsidRPr="00F11EC9">
        <w:rPr>
          <w:rFonts w:asciiTheme="minorHAnsi" w:hAnsiTheme="minorHAnsi" w:cstheme="minorHAnsi"/>
          <w:sz w:val="22"/>
        </w:rPr>
        <w:t>Named partners are key for moving forward</w:t>
      </w:r>
    </w:p>
    <w:p w14:paraId="19549B03" w14:textId="5DCB946F" w:rsidR="002D74D5" w:rsidRDefault="002D74D5" w:rsidP="002D74D5">
      <w:pPr>
        <w:pStyle w:val="NoSpacing"/>
        <w:rPr>
          <w:rFonts w:asciiTheme="minorHAnsi" w:hAnsiTheme="minorHAnsi" w:cstheme="minorHAnsi"/>
          <w:sz w:val="22"/>
        </w:rPr>
      </w:pPr>
    </w:p>
    <w:p w14:paraId="35E153AD" w14:textId="1C85BE5B" w:rsidR="002D74D5" w:rsidRPr="00137DC8" w:rsidRDefault="002D74D5" w:rsidP="002D74D5">
      <w:pPr>
        <w:pStyle w:val="ListParagraph"/>
        <w:numPr>
          <w:ilvl w:val="0"/>
          <w:numId w:val="11"/>
        </w:numPr>
        <w:rPr>
          <w:rFonts w:cstheme="minorHAnsi"/>
          <w:b/>
          <w:bCs/>
          <w:sz w:val="28"/>
          <w:szCs w:val="28"/>
        </w:rPr>
      </w:pPr>
      <w:r>
        <w:rPr>
          <w:rFonts w:cstheme="minorHAnsi"/>
          <w:b/>
          <w:bCs/>
          <w:sz w:val="28"/>
          <w:szCs w:val="28"/>
        </w:rPr>
        <w:t>UCAS Events Working Group Update</w:t>
      </w:r>
    </w:p>
    <w:p w14:paraId="2053E2F9" w14:textId="1044BD7F" w:rsidR="002D74D5" w:rsidRPr="00F11EC9" w:rsidRDefault="002D74D5" w:rsidP="002D74D5">
      <w:pPr>
        <w:ind w:left="720"/>
        <w:rPr>
          <w:rFonts w:cstheme="minorHAnsi"/>
          <w:i/>
          <w:iCs/>
          <w:sz w:val="36"/>
          <w:szCs w:val="36"/>
        </w:rPr>
      </w:pPr>
      <w:r>
        <w:rPr>
          <w:rFonts w:cstheme="minorHAnsi"/>
          <w:i/>
          <w:iCs/>
          <w:sz w:val="28"/>
          <w:szCs w:val="28"/>
        </w:rPr>
        <w:t>Ellie Wharfe, Manchester Metropolitan University and NW&amp;NI Representative on HELOA UCAS Events Working Group</w:t>
      </w:r>
    </w:p>
    <w:p w14:paraId="4D373D1A" w14:textId="77777777" w:rsidR="002D74D5" w:rsidRPr="00F11EC9" w:rsidRDefault="002D74D5" w:rsidP="002D74D5">
      <w:pPr>
        <w:pStyle w:val="NoSpacing"/>
        <w:rPr>
          <w:rFonts w:asciiTheme="minorHAnsi" w:hAnsiTheme="minorHAnsi" w:cstheme="minorHAnsi"/>
          <w:sz w:val="22"/>
        </w:rPr>
      </w:pPr>
    </w:p>
    <w:p w14:paraId="4993F1CD" w14:textId="77777777" w:rsidR="002D74D5" w:rsidRPr="002D74D5" w:rsidRDefault="002D74D5" w:rsidP="002D74D5">
      <w:pPr>
        <w:pStyle w:val="ListParagraph"/>
        <w:numPr>
          <w:ilvl w:val="0"/>
          <w:numId w:val="25"/>
        </w:numPr>
        <w:spacing w:after="0" w:line="360" w:lineRule="auto"/>
        <w:contextualSpacing w:val="0"/>
        <w:rPr>
          <w:rFonts w:eastAsia="Times New Roman" w:cstheme="minorHAnsi"/>
          <w:color w:val="000000" w:themeColor="text1"/>
        </w:rPr>
      </w:pPr>
      <w:r w:rsidRPr="002D74D5">
        <w:rPr>
          <w:rFonts w:eastAsia="Times New Roman" w:cstheme="minorHAnsi"/>
          <w:color w:val="000000" w:themeColor="text1"/>
        </w:rPr>
        <w:t xml:space="preserve">Code of conduct and penalties – there is a concern about people leaving events early, need to let UCAS know if there is a valid reason in advance of the event. </w:t>
      </w:r>
    </w:p>
    <w:p w14:paraId="4BB028D4" w14:textId="77777777" w:rsidR="002D74D5" w:rsidRPr="002D74D5" w:rsidRDefault="002D74D5" w:rsidP="002D74D5">
      <w:pPr>
        <w:pStyle w:val="ListParagraph"/>
        <w:numPr>
          <w:ilvl w:val="0"/>
          <w:numId w:val="25"/>
        </w:numPr>
        <w:spacing w:after="0" w:line="360" w:lineRule="auto"/>
        <w:contextualSpacing w:val="0"/>
        <w:rPr>
          <w:rFonts w:eastAsia="Times New Roman" w:cstheme="minorHAnsi"/>
          <w:color w:val="000000" w:themeColor="text1"/>
        </w:rPr>
      </w:pPr>
      <w:r w:rsidRPr="002D74D5">
        <w:rPr>
          <w:rFonts w:eastAsia="Times New Roman" w:cstheme="minorHAnsi"/>
          <w:color w:val="000000" w:themeColor="text1"/>
        </w:rPr>
        <w:t xml:space="preserve">This contravenes health and safety policies if intuitions start packing down stands whilst students are still on the premises. </w:t>
      </w:r>
    </w:p>
    <w:p w14:paraId="401B214F" w14:textId="5B691E9F" w:rsidR="002D74D5" w:rsidRPr="002D74D5" w:rsidRDefault="002D74D5" w:rsidP="002D74D5">
      <w:pPr>
        <w:pStyle w:val="ListParagraph"/>
        <w:numPr>
          <w:ilvl w:val="0"/>
          <w:numId w:val="25"/>
        </w:numPr>
        <w:spacing w:after="0" w:line="360" w:lineRule="auto"/>
        <w:contextualSpacing w:val="0"/>
        <w:rPr>
          <w:rFonts w:eastAsia="Times New Roman" w:cstheme="minorHAnsi"/>
          <w:color w:val="000000" w:themeColor="text1"/>
        </w:rPr>
      </w:pPr>
      <w:r w:rsidRPr="002D74D5">
        <w:rPr>
          <w:rFonts w:eastAsia="Times New Roman" w:cstheme="minorHAnsi"/>
          <w:color w:val="000000" w:themeColor="text1"/>
        </w:rPr>
        <w:t xml:space="preserve">UCAS may look to implement penalties to those institutions who pack down early, which will work around a </w:t>
      </w:r>
      <w:r w:rsidR="00EC1941" w:rsidRPr="002D74D5">
        <w:rPr>
          <w:rFonts w:eastAsia="Times New Roman" w:cstheme="minorHAnsi"/>
          <w:color w:val="000000" w:themeColor="text1"/>
        </w:rPr>
        <w:t>three-strike</w:t>
      </w:r>
      <w:r w:rsidRPr="002D74D5">
        <w:rPr>
          <w:rFonts w:eastAsia="Times New Roman" w:cstheme="minorHAnsi"/>
          <w:color w:val="000000" w:themeColor="text1"/>
        </w:rPr>
        <w:t xml:space="preserve"> system and may have financial penalties as well. </w:t>
      </w:r>
    </w:p>
    <w:p w14:paraId="6BD9BACC" w14:textId="77777777" w:rsidR="002D74D5" w:rsidRPr="002D74D5" w:rsidRDefault="002D74D5" w:rsidP="002D74D5">
      <w:pPr>
        <w:pStyle w:val="ListParagraph"/>
        <w:numPr>
          <w:ilvl w:val="0"/>
          <w:numId w:val="25"/>
        </w:numPr>
        <w:spacing w:after="0" w:line="360" w:lineRule="auto"/>
        <w:contextualSpacing w:val="0"/>
        <w:rPr>
          <w:rFonts w:eastAsia="Times New Roman" w:cstheme="minorHAnsi"/>
          <w:color w:val="000000" w:themeColor="text1"/>
        </w:rPr>
      </w:pPr>
      <w:r w:rsidRPr="002D74D5">
        <w:rPr>
          <w:rFonts w:eastAsia="Times New Roman" w:cstheme="minorHAnsi"/>
          <w:color w:val="000000" w:themeColor="text1"/>
        </w:rPr>
        <w:t xml:space="preserve">Schools have fed back to UCAS that they </w:t>
      </w:r>
      <w:proofErr w:type="gramStart"/>
      <w:r w:rsidRPr="002D74D5">
        <w:rPr>
          <w:rFonts w:eastAsia="Times New Roman" w:cstheme="minorHAnsi"/>
          <w:color w:val="000000" w:themeColor="text1"/>
        </w:rPr>
        <w:t>don’t</w:t>
      </w:r>
      <w:proofErr w:type="gramEnd"/>
      <w:r w:rsidRPr="002D74D5">
        <w:rPr>
          <w:rFonts w:eastAsia="Times New Roman" w:cstheme="minorHAnsi"/>
          <w:color w:val="000000" w:themeColor="text1"/>
        </w:rPr>
        <w:t xml:space="preserve"> want events in May, so they’re sticking with early events in February but there are no plans to bring them any further forward. </w:t>
      </w:r>
    </w:p>
    <w:p w14:paraId="1AE021EB" w14:textId="77777777" w:rsidR="002D74D5" w:rsidRPr="002D74D5" w:rsidRDefault="002D74D5" w:rsidP="002D74D5">
      <w:pPr>
        <w:pStyle w:val="ListParagraph"/>
        <w:numPr>
          <w:ilvl w:val="0"/>
          <w:numId w:val="25"/>
        </w:numPr>
        <w:spacing w:after="0" w:line="360" w:lineRule="auto"/>
        <w:contextualSpacing w:val="0"/>
        <w:rPr>
          <w:rFonts w:eastAsia="Times New Roman" w:cstheme="minorHAnsi"/>
          <w:color w:val="000000" w:themeColor="text1"/>
        </w:rPr>
      </w:pPr>
      <w:r w:rsidRPr="002D74D5">
        <w:rPr>
          <w:rFonts w:eastAsia="Times New Roman" w:cstheme="minorHAnsi"/>
          <w:color w:val="000000" w:themeColor="text1"/>
        </w:rPr>
        <w:t>UCAS will inform team managers if staff are packing down/leaving early at events.</w:t>
      </w:r>
    </w:p>
    <w:p w14:paraId="2381E6F3" w14:textId="0925C381" w:rsidR="002D74D5" w:rsidRPr="002D74D5" w:rsidRDefault="002D74D5" w:rsidP="002D74D5">
      <w:pPr>
        <w:pStyle w:val="ListParagraph"/>
        <w:numPr>
          <w:ilvl w:val="0"/>
          <w:numId w:val="25"/>
        </w:numPr>
        <w:spacing w:after="0" w:line="360" w:lineRule="auto"/>
        <w:contextualSpacing w:val="0"/>
        <w:rPr>
          <w:rFonts w:eastAsia="Times New Roman" w:cstheme="minorHAnsi"/>
          <w:color w:val="000000" w:themeColor="text1"/>
        </w:rPr>
      </w:pPr>
      <w:r w:rsidRPr="002D74D5">
        <w:rPr>
          <w:rFonts w:eastAsia="Times New Roman" w:cstheme="minorHAnsi"/>
          <w:color w:val="000000" w:themeColor="text1"/>
        </w:rPr>
        <w:lastRenderedPageBreak/>
        <w:t xml:space="preserve">Some of the early event are already full </w:t>
      </w:r>
      <w:r w:rsidR="00744A0B" w:rsidRPr="002D74D5">
        <w:rPr>
          <w:rFonts w:eastAsia="Times New Roman" w:cstheme="minorHAnsi"/>
          <w:color w:val="000000" w:themeColor="text1"/>
        </w:rPr>
        <w:t>of</w:t>
      </w:r>
      <w:r w:rsidRPr="002D74D5">
        <w:rPr>
          <w:rFonts w:eastAsia="Times New Roman" w:cstheme="minorHAnsi"/>
          <w:color w:val="000000" w:themeColor="text1"/>
        </w:rPr>
        <w:t xml:space="preserve"> school visits – the events team are going to carry out a marketing and phoning campaign to check that schools are definitely coming. </w:t>
      </w:r>
    </w:p>
    <w:p w14:paraId="4985C30E" w14:textId="77777777" w:rsidR="002D74D5" w:rsidRPr="002D74D5" w:rsidRDefault="002D74D5" w:rsidP="002D74D5">
      <w:pPr>
        <w:pStyle w:val="ListParagraph"/>
        <w:numPr>
          <w:ilvl w:val="0"/>
          <w:numId w:val="25"/>
        </w:numPr>
        <w:spacing w:after="0" w:line="360" w:lineRule="auto"/>
        <w:rPr>
          <w:rFonts w:cstheme="minorHAnsi"/>
          <w:color w:val="000000" w:themeColor="text1"/>
        </w:rPr>
      </w:pPr>
      <w:r w:rsidRPr="002D74D5">
        <w:rPr>
          <w:rFonts w:cstheme="minorHAnsi"/>
          <w:color w:val="000000" w:themeColor="text1"/>
        </w:rPr>
        <w:t>Security reasons- lead booker to complete the individual exhibitor passes for attendees, asked for appropriate personal numbers and emails rather than generic ones to message in the event of issues/cancellation.</w:t>
      </w:r>
    </w:p>
    <w:p w14:paraId="2B98D491" w14:textId="77777777" w:rsidR="002D74D5" w:rsidRPr="002D74D5" w:rsidRDefault="002D74D5" w:rsidP="002D74D5">
      <w:pPr>
        <w:pStyle w:val="ListParagraph"/>
        <w:numPr>
          <w:ilvl w:val="0"/>
          <w:numId w:val="25"/>
        </w:numPr>
        <w:spacing w:after="0" w:line="360" w:lineRule="auto"/>
        <w:contextualSpacing w:val="0"/>
        <w:rPr>
          <w:rFonts w:eastAsia="Times New Roman" w:cstheme="minorHAnsi"/>
          <w:color w:val="000000" w:themeColor="text1"/>
        </w:rPr>
      </w:pPr>
      <w:r w:rsidRPr="002D74D5">
        <w:rPr>
          <w:rFonts w:eastAsia="Times New Roman" w:cstheme="minorHAnsi"/>
          <w:color w:val="000000" w:themeColor="text1"/>
        </w:rPr>
        <w:t xml:space="preserve">Surrey event is closing at 3.00pm now rather than 3.30pm. </w:t>
      </w:r>
    </w:p>
    <w:p w14:paraId="211F8868" w14:textId="77777777" w:rsidR="002D74D5" w:rsidRPr="002D74D5" w:rsidRDefault="002D74D5" w:rsidP="002D74D5">
      <w:pPr>
        <w:pStyle w:val="ListParagraph"/>
        <w:numPr>
          <w:ilvl w:val="0"/>
          <w:numId w:val="25"/>
        </w:numPr>
        <w:spacing w:after="0" w:line="360" w:lineRule="auto"/>
        <w:contextualSpacing w:val="0"/>
        <w:rPr>
          <w:rFonts w:eastAsia="Times New Roman" w:cstheme="minorHAnsi"/>
          <w:color w:val="000000" w:themeColor="text1"/>
        </w:rPr>
      </w:pPr>
      <w:r w:rsidRPr="002D74D5">
        <w:rPr>
          <w:rFonts w:eastAsia="Times New Roman" w:cstheme="minorHAnsi"/>
          <w:color w:val="000000" w:themeColor="text1"/>
        </w:rPr>
        <w:t xml:space="preserve">Norfolk is staying as separate to Suffolk based on venue and limitations. </w:t>
      </w:r>
    </w:p>
    <w:p w14:paraId="51C0CD6E" w14:textId="77777777" w:rsidR="002D74D5" w:rsidRPr="002D74D5" w:rsidRDefault="002D74D5" w:rsidP="002D74D5">
      <w:pPr>
        <w:pStyle w:val="ListParagraph"/>
        <w:numPr>
          <w:ilvl w:val="0"/>
          <w:numId w:val="25"/>
        </w:numPr>
        <w:spacing w:after="0" w:line="360" w:lineRule="auto"/>
        <w:contextualSpacing w:val="0"/>
        <w:rPr>
          <w:rFonts w:cstheme="minorHAnsi"/>
          <w:color w:val="000000" w:themeColor="text1"/>
        </w:rPr>
      </w:pPr>
      <w:r w:rsidRPr="002D74D5">
        <w:rPr>
          <w:rFonts w:cstheme="minorHAnsi"/>
          <w:color w:val="000000" w:themeColor="text1"/>
        </w:rPr>
        <w:t xml:space="preserve">UCAS are going plastic free! There will be no more free plastic water bottles, so please bring your own water </w:t>
      </w:r>
      <w:proofErr w:type="gramStart"/>
      <w:r w:rsidRPr="002D74D5">
        <w:rPr>
          <w:rFonts w:cstheme="minorHAnsi"/>
          <w:color w:val="000000" w:themeColor="text1"/>
        </w:rPr>
        <w:t>bottles</w:t>
      </w:r>
      <w:proofErr w:type="gramEnd"/>
      <w:r w:rsidRPr="002D74D5">
        <w:rPr>
          <w:rFonts w:cstheme="minorHAnsi"/>
          <w:color w:val="000000" w:themeColor="text1"/>
        </w:rPr>
        <w:t xml:space="preserve"> as there will be water coolers on site instead. </w:t>
      </w:r>
    </w:p>
    <w:p w14:paraId="6C95D205" w14:textId="77777777" w:rsidR="002D74D5" w:rsidRPr="002D74D5" w:rsidRDefault="002D74D5" w:rsidP="002D74D5">
      <w:pPr>
        <w:pStyle w:val="ListParagraph"/>
        <w:numPr>
          <w:ilvl w:val="0"/>
          <w:numId w:val="25"/>
        </w:numPr>
        <w:spacing w:after="0" w:line="360" w:lineRule="auto"/>
        <w:contextualSpacing w:val="0"/>
        <w:rPr>
          <w:rFonts w:cstheme="minorHAnsi"/>
          <w:color w:val="000000" w:themeColor="text1"/>
        </w:rPr>
      </w:pPr>
      <w:r w:rsidRPr="002D74D5">
        <w:rPr>
          <w:rFonts w:eastAsia="Times New Roman" w:cstheme="minorHAnsi"/>
          <w:color w:val="000000" w:themeColor="text1"/>
        </w:rPr>
        <w:t xml:space="preserve">UCAS is trying to be more sustainable so there will be disposable boxes at events for prospectuses </w:t>
      </w:r>
      <w:r w:rsidRPr="002D74D5">
        <w:rPr>
          <w:rFonts w:cstheme="minorHAnsi"/>
          <w:color w:val="000000" w:themeColor="text1"/>
        </w:rPr>
        <w:t xml:space="preserve">- no more leaving guides lying about please! </w:t>
      </w:r>
    </w:p>
    <w:p w14:paraId="4AA6FA95" w14:textId="77777777" w:rsidR="002D74D5" w:rsidRPr="002D74D5" w:rsidRDefault="002D74D5" w:rsidP="002D74D5">
      <w:pPr>
        <w:pStyle w:val="ListParagraph"/>
        <w:numPr>
          <w:ilvl w:val="0"/>
          <w:numId w:val="25"/>
        </w:numPr>
        <w:spacing w:after="0" w:line="360" w:lineRule="auto"/>
        <w:contextualSpacing w:val="0"/>
        <w:rPr>
          <w:rFonts w:cstheme="minorHAnsi"/>
          <w:color w:val="000000" w:themeColor="text1"/>
        </w:rPr>
      </w:pPr>
      <w:r w:rsidRPr="002D74D5">
        <w:rPr>
          <w:rFonts w:cstheme="minorHAnsi"/>
          <w:color w:val="000000" w:themeColor="text1"/>
        </w:rPr>
        <w:t xml:space="preserve">It is also worth mentioning that HE Fairs are happy to take partially used boxes of guides, as long as </w:t>
      </w:r>
      <w:proofErr w:type="gramStart"/>
      <w:r w:rsidRPr="002D74D5">
        <w:rPr>
          <w:rFonts w:cstheme="minorHAnsi"/>
          <w:color w:val="000000" w:themeColor="text1"/>
        </w:rPr>
        <w:t>they’re</w:t>
      </w:r>
      <w:proofErr w:type="gramEnd"/>
      <w:r w:rsidRPr="002D74D5">
        <w:rPr>
          <w:rFonts w:cstheme="minorHAnsi"/>
          <w:color w:val="000000" w:themeColor="text1"/>
        </w:rPr>
        <w:t xml:space="preserve"> appropriately taped and labelled. </w:t>
      </w:r>
    </w:p>
    <w:p w14:paraId="02E80E35" w14:textId="77777777" w:rsidR="002D74D5" w:rsidRPr="002D74D5" w:rsidRDefault="002D74D5" w:rsidP="002D74D5">
      <w:pPr>
        <w:pStyle w:val="ListParagraph"/>
        <w:numPr>
          <w:ilvl w:val="0"/>
          <w:numId w:val="25"/>
        </w:numPr>
        <w:spacing w:after="0" w:line="360" w:lineRule="auto"/>
        <w:contextualSpacing w:val="0"/>
        <w:rPr>
          <w:rFonts w:eastAsia="Times New Roman" w:cstheme="minorHAnsi"/>
          <w:color w:val="000000" w:themeColor="text1"/>
        </w:rPr>
      </w:pPr>
      <w:r w:rsidRPr="002D74D5">
        <w:rPr>
          <w:rFonts w:eastAsia="Times New Roman" w:cstheme="minorHAnsi"/>
          <w:color w:val="000000" w:themeColor="text1"/>
        </w:rPr>
        <w:t xml:space="preserve">Schools and colleges visitor lists are no longer on the event page due to GDPR issues, but they will be on the eNet account, lead booker can download if needed.  </w:t>
      </w:r>
    </w:p>
    <w:p w14:paraId="1B75C632" w14:textId="77777777" w:rsidR="002D74D5" w:rsidRPr="002D74D5" w:rsidRDefault="002D74D5" w:rsidP="002D74D5">
      <w:pPr>
        <w:pStyle w:val="ListParagraph"/>
        <w:numPr>
          <w:ilvl w:val="0"/>
          <w:numId w:val="25"/>
        </w:numPr>
        <w:spacing w:after="0" w:line="360" w:lineRule="auto"/>
        <w:contextualSpacing w:val="0"/>
        <w:rPr>
          <w:rFonts w:cstheme="minorHAnsi"/>
          <w:color w:val="000000" w:themeColor="text1"/>
        </w:rPr>
      </w:pPr>
      <w:r w:rsidRPr="002D74D5">
        <w:rPr>
          <w:rFonts w:cstheme="minorHAnsi"/>
          <w:color w:val="000000" w:themeColor="text1"/>
        </w:rPr>
        <w:t xml:space="preserve">No changes </w:t>
      </w:r>
      <w:proofErr w:type="gramStart"/>
      <w:r w:rsidRPr="002D74D5">
        <w:rPr>
          <w:rFonts w:cstheme="minorHAnsi"/>
          <w:color w:val="000000" w:themeColor="text1"/>
        </w:rPr>
        <w:t>have been made</w:t>
      </w:r>
      <w:proofErr w:type="gramEnd"/>
      <w:r w:rsidRPr="002D74D5">
        <w:rPr>
          <w:rFonts w:cstheme="minorHAnsi"/>
          <w:color w:val="000000" w:themeColor="text1"/>
        </w:rPr>
        <w:t xml:space="preserve"> to the scanning apps, but they have made improvements to the app. </w:t>
      </w:r>
    </w:p>
    <w:p w14:paraId="104135D3" w14:textId="77777777" w:rsidR="002D74D5" w:rsidRPr="002D74D5" w:rsidRDefault="002D74D5" w:rsidP="002D74D5">
      <w:pPr>
        <w:pStyle w:val="ListParagraph"/>
        <w:numPr>
          <w:ilvl w:val="0"/>
          <w:numId w:val="25"/>
        </w:numPr>
        <w:spacing w:after="0" w:line="360" w:lineRule="auto"/>
        <w:contextualSpacing w:val="0"/>
        <w:rPr>
          <w:rFonts w:eastAsia="Times New Roman" w:cstheme="minorHAnsi"/>
          <w:color w:val="333333"/>
        </w:rPr>
      </w:pPr>
      <w:r w:rsidRPr="002D74D5">
        <w:rPr>
          <w:rFonts w:eastAsia="Times New Roman" w:cstheme="minorHAnsi"/>
          <w:color w:val="333333"/>
        </w:rPr>
        <w:t xml:space="preserve">New system 2021 licence code for scanners so we can discuss in the New Year. </w:t>
      </w:r>
    </w:p>
    <w:p w14:paraId="30BA98F9" w14:textId="77777777" w:rsidR="002D74D5" w:rsidRPr="002D74D5" w:rsidRDefault="002D74D5" w:rsidP="002D74D5">
      <w:pPr>
        <w:pStyle w:val="ListParagraph"/>
        <w:numPr>
          <w:ilvl w:val="0"/>
          <w:numId w:val="25"/>
        </w:numPr>
        <w:spacing w:after="0" w:line="360" w:lineRule="auto"/>
        <w:contextualSpacing w:val="0"/>
        <w:rPr>
          <w:rFonts w:cstheme="minorHAnsi"/>
        </w:rPr>
      </w:pPr>
      <w:r w:rsidRPr="002D74D5">
        <w:rPr>
          <w:rFonts w:cstheme="minorHAnsi"/>
        </w:rPr>
        <w:t xml:space="preserve">National HELOA are working on guidance alongside UCAS re: the move to “UCAS Sync” this impacts admissions- and the “Hub” impacts on IAG for applicants and from 2020/21 will replace “UCAS Apply” </w:t>
      </w:r>
    </w:p>
    <w:p w14:paraId="018B6094" w14:textId="77777777" w:rsidR="002D74D5" w:rsidRPr="002D74D5" w:rsidRDefault="002D74D5" w:rsidP="002D74D5">
      <w:pPr>
        <w:pStyle w:val="ListParagraph"/>
        <w:numPr>
          <w:ilvl w:val="1"/>
          <w:numId w:val="25"/>
        </w:numPr>
        <w:spacing w:line="360" w:lineRule="auto"/>
        <w:rPr>
          <w:rFonts w:cstheme="minorHAnsi"/>
        </w:rPr>
      </w:pPr>
      <w:r w:rsidRPr="002D74D5">
        <w:rPr>
          <w:rFonts w:cstheme="minorHAnsi"/>
        </w:rPr>
        <w:t xml:space="preserve">HELOA have asked for materials we can use, and advice and training for us as practitioners, as they’re considering making these for teachers </w:t>
      </w:r>
    </w:p>
    <w:p w14:paraId="70709578" w14:textId="644572D2" w:rsidR="002D74D5" w:rsidRPr="002D74D5" w:rsidRDefault="002D74D5" w:rsidP="002D74D5">
      <w:pPr>
        <w:pStyle w:val="ListParagraph"/>
        <w:numPr>
          <w:ilvl w:val="0"/>
          <w:numId w:val="25"/>
        </w:numPr>
        <w:spacing w:after="0" w:line="360" w:lineRule="auto"/>
        <w:contextualSpacing w:val="0"/>
        <w:rPr>
          <w:rFonts w:eastAsia="Times New Roman" w:cstheme="minorHAnsi"/>
          <w:color w:val="333333"/>
        </w:rPr>
      </w:pPr>
      <w:r w:rsidRPr="002D74D5">
        <w:rPr>
          <w:rFonts w:eastAsia="Times New Roman" w:cstheme="minorHAnsi"/>
          <w:color w:val="333333"/>
        </w:rPr>
        <w:t xml:space="preserve">Ellie Wharfe meets with the Working Group three times a year and the next session </w:t>
      </w:r>
      <w:proofErr w:type="gramStart"/>
      <w:r w:rsidRPr="002D74D5">
        <w:rPr>
          <w:rFonts w:eastAsia="Times New Roman" w:cstheme="minorHAnsi"/>
          <w:color w:val="333333"/>
        </w:rPr>
        <w:t>will be held</w:t>
      </w:r>
      <w:proofErr w:type="gramEnd"/>
      <w:r w:rsidRPr="002D74D5">
        <w:rPr>
          <w:rFonts w:eastAsia="Times New Roman" w:cstheme="minorHAnsi"/>
          <w:color w:val="333333"/>
        </w:rPr>
        <w:t xml:space="preserve"> in May. </w:t>
      </w:r>
    </w:p>
    <w:p w14:paraId="2A230BCA" w14:textId="77777777" w:rsidR="002D74D5" w:rsidRDefault="002D74D5" w:rsidP="002D74D5">
      <w:pPr>
        <w:rPr>
          <w:rFonts w:cstheme="minorHAnsi"/>
          <w:sz w:val="24"/>
          <w:szCs w:val="24"/>
        </w:rPr>
      </w:pPr>
    </w:p>
    <w:p w14:paraId="0E98ED98" w14:textId="22AF83D9" w:rsidR="002D74D5" w:rsidRPr="00137DC8" w:rsidRDefault="002D74D5" w:rsidP="002D74D5">
      <w:pPr>
        <w:pStyle w:val="ListParagraph"/>
        <w:numPr>
          <w:ilvl w:val="0"/>
          <w:numId w:val="11"/>
        </w:numPr>
        <w:rPr>
          <w:rFonts w:cstheme="minorHAnsi"/>
          <w:b/>
          <w:bCs/>
          <w:sz w:val="28"/>
          <w:szCs w:val="28"/>
        </w:rPr>
      </w:pPr>
      <w:r>
        <w:rPr>
          <w:rFonts w:cstheme="minorHAnsi"/>
          <w:b/>
          <w:bCs/>
          <w:sz w:val="28"/>
          <w:szCs w:val="28"/>
        </w:rPr>
        <w:t xml:space="preserve"> </w:t>
      </w:r>
      <w:r w:rsidR="00F14801">
        <w:rPr>
          <w:rFonts w:cstheme="minorHAnsi"/>
          <w:b/>
          <w:bCs/>
          <w:sz w:val="28"/>
          <w:szCs w:val="28"/>
        </w:rPr>
        <w:t>Degree Apprenticeships</w:t>
      </w:r>
    </w:p>
    <w:p w14:paraId="1BDF8769" w14:textId="36BEC00C" w:rsidR="002D74D5" w:rsidRPr="00F11EC9" w:rsidRDefault="00BD3E9D" w:rsidP="002D74D5">
      <w:pPr>
        <w:ind w:left="720"/>
        <w:rPr>
          <w:rFonts w:cstheme="minorHAnsi"/>
          <w:i/>
          <w:iCs/>
          <w:sz w:val="36"/>
          <w:szCs w:val="36"/>
        </w:rPr>
      </w:pPr>
      <w:r>
        <w:rPr>
          <w:rFonts w:cstheme="minorHAnsi"/>
          <w:i/>
          <w:iCs/>
          <w:sz w:val="28"/>
          <w:szCs w:val="28"/>
        </w:rPr>
        <w:t>Sean Threlfall, GM Higher</w:t>
      </w:r>
    </w:p>
    <w:p w14:paraId="695A7A8B" w14:textId="77777777" w:rsidR="002D74D5" w:rsidRPr="00F11EC9" w:rsidRDefault="002D74D5" w:rsidP="002D74D5">
      <w:pPr>
        <w:pStyle w:val="NoSpacing"/>
        <w:rPr>
          <w:rFonts w:asciiTheme="minorHAnsi" w:hAnsiTheme="minorHAnsi" w:cstheme="minorHAnsi"/>
          <w:sz w:val="22"/>
        </w:rPr>
      </w:pPr>
    </w:p>
    <w:p w14:paraId="01CDCB21" w14:textId="77777777" w:rsidR="00726945" w:rsidRPr="007C2ACF" w:rsidRDefault="00726945" w:rsidP="00726945">
      <w:pPr>
        <w:pStyle w:val="Heading3"/>
        <w:rPr>
          <w:rFonts w:asciiTheme="minorHAnsi" w:hAnsiTheme="minorHAnsi" w:cstheme="minorHAnsi"/>
          <w:color w:val="auto"/>
          <w:szCs w:val="22"/>
        </w:rPr>
      </w:pPr>
      <w:r w:rsidRPr="007C2ACF">
        <w:rPr>
          <w:rFonts w:asciiTheme="minorHAnsi" w:hAnsiTheme="minorHAnsi" w:cstheme="minorHAnsi"/>
          <w:color w:val="auto"/>
          <w:szCs w:val="22"/>
        </w:rPr>
        <w:t>Greater Manchester Higher</w:t>
      </w:r>
    </w:p>
    <w:p w14:paraId="4EF669B5" w14:textId="77777777" w:rsidR="00726945" w:rsidRPr="007C2ACF" w:rsidRDefault="00726945" w:rsidP="00726945">
      <w:pPr>
        <w:spacing w:after="0"/>
        <w:rPr>
          <w:rFonts w:cstheme="minorHAnsi"/>
        </w:rPr>
      </w:pPr>
    </w:p>
    <w:p w14:paraId="5E4231DA" w14:textId="77777777" w:rsidR="00726945" w:rsidRPr="007C2ACF" w:rsidRDefault="00726945" w:rsidP="00726945">
      <w:pPr>
        <w:pStyle w:val="ListParagraph"/>
        <w:numPr>
          <w:ilvl w:val="0"/>
          <w:numId w:val="26"/>
        </w:numPr>
        <w:spacing w:after="0" w:line="360" w:lineRule="auto"/>
        <w:rPr>
          <w:rFonts w:cstheme="minorHAnsi"/>
        </w:rPr>
      </w:pPr>
      <w:r w:rsidRPr="007C2ACF">
        <w:rPr>
          <w:rFonts w:cstheme="minorHAnsi"/>
        </w:rPr>
        <w:t>National Outreach Collaboration</w:t>
      </w:r>
    </w:p>
    <w:p w14:paraId="2C7F54A9" w14:textId="77777777" w:rsidR="00726945" w:rsidRPr="007C2ACF" w:rsidRDefault="00726945" w:rsidP="00726945">
      <w:pPr>
        <w:pStyle w:val="ListParagraph"/>
        <w:numPr>
          <w:ilvl w:val="0"/>
          <w:numId w:val="26"/>
        </w:numPr>
        <w:spacing w:after="0" w:line="360" w:lineRule="auto"/>
        <w:rPr>
          <w:rFonts w:cstheme="minorHAnsi"/>
        </w:rPr>
      </w:pPr>
      <w:r w:rsidRPr="007C2ACF">
        <w:rPr>
          <w:rFonts w:cstheme="minorHAnsi"/>
        </w:rPr>
        <w:t>15,546 learners – 15% NCOP (7,646)</w:t>
      </w:r>
    </w:p>
    <w:p w14:paraId="2BDF906B" w14:textId="77777777" w:rsidR="00726945" w:rsidRPr="007C2ACF" w:rsidRDefault="00726945" w:rsidP="00726945">
      <w:pPr>
        <w:pStyle w:val="ListParagraph"/>
        <w:numPr>
          <w:ilvl w:val="0"/>
          <w:numId w:val="26"/>
        </w:numPr>
        <w:spacing w:after="0" w:line="360" w:lineRule="auto"/>
        <w:rPr>
          <w:rFonts w:cstheme="minorHAnsi"/>
        </w:rPr>
      </w:pPr>
      <w:r w:rsidRPr="007C2ACF">
        <w:rPr>
          <w:rFonts w:cstheme="minorHAnsi"/>
        </w:rPr>
        <w:t>106 target schools</w:t>
      </w:r>
    </w:p>
    <w:p w14:paraId="3AB4151D" w14:textId="77777777" w:rsidR="00726945" w:rsidRPr="007C2ACF" w:rsidRDefault="00726945" w:rsidP="00726945">
      <w:pPr>
        <w:rPr>
          <w:rFonts w:cstheme="minorHAnsi"/>
        </w:rPr>
      </w:pPr>
    </w:p>
    <w:p w14:paraId="299AD4E0" w14:textId="2922AD22" w:rsidR="00726945" w:rsidRPr="007C2ACF" w:rsidRDefault="00726945" w:rsidP="00726945">
      <w:pPr>
        <w:pStyle w:val="Heading3"/>
        <w:rPr>
          <w:rFonts w:asciiTheme="minorHAnsi" w:hAnsiTheme="minorHAnsi" w:cstheme="minorHAnsi"/>
          <w:color w:val="auto"/>
          <w:szCs w:val="22"/>
        </w:rPr>
      </w:pPr>
      <w:r w:rsidRPr="007C2ACF">
        <w:rPr>
          <w:rFonts w:asciiTheme="minorHAnsi" w:hAnsiTheme="minorHAnsi" w:cstheme="minorHAnsi"/>
          <w:color w:val="auto"/>
          <w:szCs w:val="22"/>
        </w:rPr>
        <w:t>Quiz</w:t>
      </w:r>
    </w:p>
    <w:p w14:paraId="33E558F6" w14:textId="77777777" w:rsidR="00726945" w:rsidRPr="007C2ACF" w:rsidRDefault="00726945" w:rsidP="00726945">
      <w:pPr>
        <w:rPr>
          <w:rFonts w:cstheme="minorHAnsi"/>
        </w:rPr>
      </w:pPr>
    </w:p>
    <w:p w14:paraId="0092A911" w14:textId="77777777" w:rsidR="00726945" w:rsidRPr="007C2ACF" w:rsidRDefault="00726945" w:rsidP="00726945">
      <w:pPr>
        <w:pStyle w:val="ListParagraph"/>
        <w:numPr>
          <w:ilvl w:val="0"/>
          <w:numId w:val="26"/>
        </w:numPr>
        <w:ind w:left="714" w:hanging="357"/>
        <w:rPr>
          <w:rFonts w:cstheme="minorHAnsi"/>
        </w:rPr>
      </w:pPr>
      <w:r w:rsidRPr="007C2ACF">
        <w:rPr>
          <w:rFonts w:cstheme="minorHAnsi"/>
        </w:rPr>
        <w:t xml:space="preserve">Lord Sugar was once an apprentice </w:t>
      </w:r>
      <w:r w:rsidRPr="007C2ACF">
        <w:rPr>
          <w:rFonts w:cstheme="minorHAnsi"/>
          <w:b/>
        </w:rPr>
        <w:t>FALSE</w:t>
      </w:r>
    </w:p>
    <w:p w14:paraId="156CA089" w14:textId="77777777" w:rsidR="00726945" w:rsidRPr="007C2ACF" w:rsidRDefault="00726945" w:rsidP="00726945">
      <w:pPr>
        <w:pStyle w:val="ListParagraph"/>
        <w:numPr>
          <w:ilvl w:val="0"/>
          <w:numId w:val="26"/>
        </w:numPr>
        <w:rPr>
          <w:rFonts w:cstheme="minorHAnsi"/>
        </w:rPr>
      </w:pPr>
      <w:r w:rsidRPr="007C2ACF">
        <w:rPr>
          <w:rFonts w:cstheme="minorHAnsi"/>
        </w:rPr>
        <w:t xml:space="preserve">Apprentices can live in halls of residence </w:t>
      </w:r>
      <w:r w:rsidRPr="007C2ACF">
        <w:rPr>
          <w:rFonts w:cstheme="minorHAnsi"/>
          <w:b/>
        </w:rPr>
        <w:t>FALSE</w:t>
      </w:r>
    </w:p>
    <w:p w14:paraId="03575375" w14:textId="36BA84EF" w:rsidR="00726945" w:rsidRPr="007C2ACF" w:rsidRDefault="00726945" w:rsidP="00726945">
      <w:pPr>
        <w:pStyle w:val="ListParagraph"/>
        <w:numPr>
          <w:ilvl w:val="0"/>
          <w:numId w:val="26"/>
        </w:numPr>
        <w:rPr>
          <w:rFonts w:cstheme="minorHAnsi"/>
        </w:rPr>
      </w:pPr>
      <w:r w:rsidRPr="007C2ACF">
        <w:rPr>
          <w:rFonts w:cstheme="minorHAnsi"/>
        </w:rPr>
        <w:t xml:space="preserve">In order to do a degree </w:t>
      </w:r>
      <w:r w:rsidR="00744A0B" w:rsidRPr="007C2ACF">
        <w:rPr>
          <w:rFonts w:cstheme="minorHAnsi"/>
        </w:rPr>
        <w:t>apprenticeship,</w:t>
      </w:r>
      <w:r w:rsidRPr="007C2ACF">
        <w:rPr>
          <w:rFonts w:cstheme="minorHAnsi"/>
        </w:rPr>
        <w:t xml:space="preserve"> you must find employment </w:t>
      </w:r>
      <w:r w:rsidRPr="007C2ACF">
        <w:rPr>
          <w:rFonts w:cstheme="minorHAnsi"/>
          <w:b/>
        </w:rPr>
        <w:t>TRUE</w:t>
      </w:r>
    </w:p>
    <w:p w14:paraId="48296A83" w14:textId="77777777" w:rsidR="00726945" w:rsidRPr="007C2ACF" w:rsidRDefault="00726945" w:rsidP="00726945">
      <w:pPr>
        <w:pStyle w:val="ListParagraph"/>
        <w:numPr>
          <w:ilvl w:val="0"/>
          <w:numId w:val="26"/>
        </w:numPr>
        <w:rPr>
          <w:rFonts w:cstheme="minorHAnsi"/>
        </w:rPr>
      </w:pPr>
      <w:r w:rsidRPr="007C2ACF">
        <w:rPr>
          <w:rFonts w:cstheme="minorHAnsi"/>
        </w:rPr>
        <w:t xml:space="preserve">Apprenticeships are available from level 2 to level 7 </w:t>
      </w:r>
      <w:r w:rsidRPr="007C2ACF">
        <w:rPr>
          <w:rFonts w:cstheme="minorHAnsi"/>
          <w:b/>
        </w:rPr>
        <w:t>TRUE</w:t>
      </w:r>
    </w:p>
    <w:p w14:paraId="77E7EBDB" w14:textId="77777777" w:rsidR="00726945" w:rsidRPr="007C2ACF" w:rsidRDefault="00726945" w:rsidP="00726945">
      <w:pPr>
        <w:rPr>
          <w:rFonts w:cstheme="minorHAnsi"/>
        </w:rPr>
      </w:pPr>
    </w:p>
    <w:p w14:paraId="17502500" w14:textId="77777777" w:rsidR="00726945" w:rsidRPr="007C2ACF" w:rsidRDefault="00726945" w:rsidP="00726945">
      <w:pPr>
        <w:pStyle w:val="Heading3"/>
        <w:rPr>
          <w:rFonts w:asciiTheme="minorHAnsi" w:hAnsiTheme="minorHAnsi" w:cstheme="minorHAnsi"/>
          <w:color w:val="auto"/>
          <w:szCs w:val="22"/>
        </w:rPr>
      </w:pPr>
      <w:r w:rsidRPr="007C2ACF">
        <w:rPr>
          <w:rFonts w:asciiTheme="minorHAnsi" w:hAnsiTheme="minorHAnsi" w:cstheme="minorHAnsi"/>
          <w:color w:val="auto"/>
          <w:szCs w:val="22"/>
        </w:rPr>
        <w:t>Levels</w:t>
      </w:r>
    </w:p>
    <w:p w14:paraId="78A82EF6" w14:textId="77777777" w:rsidR="00726945" w:rsidRPr="007C2ACF" w:rsidRDefault="00726945" w:rsidP="00726945">
      <w:pPr>
        <w:rPr>
          <w:rFonts w:cstheme="minorHAnsi"/>
        </w:rPr>
      </w:pPr>
    </w:p>
    <w:p w14:paraId="671E9BE2" w14:textId="77777777" w:rsidR="00726945" w:rsidRPr="007C2ACF" w:rsidRDefault="00726945" w:rsidP="00726945">
      <w:pPr>
        <w:pStyle w:val="ListParagraph"/>
        <w:numPr>
          <w:ilvl w:val="0"/>
          <w:numId w:val="26"/>
        </w:numPr>
        <w:rPr>
          <w:rFonts w:cstheme="minorHAnsi"/>
        </w:rPr>
      </w:pPr>
      <w:r w:rsidRPr="007C2ACF">
        <w:rPr>
          <w:rFonts w:cstheme="minorHAnsi"/>
          <w:b/>
        </w:rPr>
        <w:t xml:space="preserve">2: </w:t>
      </w:r>
      <w:r w:rsidRPr="007C2ACF">
        <w:rPr>
          <w:rFonts w:cstheme="minorHAnsi"/>
        </w:rPr>
        <w:t>Intermediate, completed after GCSEs, usually post-16</w:t>
      </w:r>
    </w:p>
    <w:p w14:paraId="1C4F2B82" w14:textId="77777777" w:rsidR="00726945" w:rsidRPr="007C2ACF" w:rsidRDefault="00726945" w:rsidP="00726945">
      <w:pPr>
        <w:pStyle w:val="ListParagraph"/>
        <w:numPr>
          <w:ilvl w:val="0"/>
          <w:numId w:val="26"/>
        </w:numPr>
        <w:rPr>
          <w:rFonts w:cstheme="minorHAnsi"/>
        </w:rPr>
      </w:pPr>
      <w:r w:rsidRPr="007C2ACF">
        <w:rPr>
          <w:rFonts w:cstheme="minorHAnsi"/>
          <w:b/>
        </w:rPr>
        <w:t xml:space="preserve">3: </w:t>
      </w:r>
      <w:r w:rsidRPr="007C2ACF">
        <w:rPr>
          <w:rFonts w:cstheme="minorHAnsi"/>
        </w:rPr>
        <w:t>Higher entry requirements, can be after A Levels (sideways move), or after GCSEs</w:t>
      </w:r>
    </w:p>
    <w:p w14:paraId="2444DE1D" w14:textId="77777777" w:rsidR="00726945" w:rsidRPr="007C2ACF" w:rsidRDefault="00726945" w:rsidP="00726945">
      <w:pPr>
        <w:pStyle w:val="ListParagraph"/>
        <w:numPr>
          <w:ilvl w:val="0"/>
          <w:numId w:val="26"/>
        </w:numPr>
        <w:rPr>
          <w:rFonts w:cstheme="minorHAnsi"/>
        </w:rPr>
      </w:pPr>
      <w:r w:rsidRPr="007C2ACF">
        <w:rPr>
          <w:rFonts w:cstheme="minorHAnsi"/>
          <w:b/>
        </w:rPr>
        <w:t>4/5:</w:t>
      </w:r>
      <w:r w:rsidRPr="007C2ACF">
        <w:rPr>
          <w:rFonts w:cstheme="minorHAnsi"/>
        </w:rPr>
        <w:t xml:space="preserve"> </w:t>
      </w:r>
      <w:r w:rsidRPr="007C2ACF">
        <w:rPr>
          <w:rFonts w:cstheme="minorHAnsi"/>
          <w:i/>
        </w:rPr>
        <w:t xml:space="preserve">Higher Apprenticeships, </w:t>
      </w:r>
      <w:r w:rsidRPr="007C2ACF">
        <w:rPr>
          <w:rFonts w:cstheme="minorHAnsi"/>
        </w:rPr>
        <w:t>would require a level 3 qualification</w:t>
      </w:r>
    </w:p>
    <w:p w14:paraId="0109C7BF" w14:textId="77777777" w:rsidR="00726945" w:rsidRPr="007C2ACF" w:rsidRDefault="00726945" w:rsidP="00726945">
      <w:pPr>
        <w:pStyle w:val="ListParagraph"/>
        <w:numPr>
          <w:ilvl w:val="0"/>
          <w:numId w:val="26"/>
        </w:numPr>
        <w:rPr>
          <w:rFonts w:cstheme="minorHAnsi"/>
        </w:rPr>
      </w:pPr>
      <w:proofErr w:type="gramStart"/>
      <w:r w:rsidRPr="007C2ACF">
        <w:rPr>
          <w:rFonts w:cstheme="minorHAnsi"/>
          <w:b/>
        </w:rPr>
        <w:t>6</w:t>
      </w:r>
      <w:proofErr w:type="gramEnd"/>
      <w:r w:rsidRPr="007C2ACF">
        <w:rPr>
          <w:rFonts w:cstheme="minorHAnsi"/>
          <w:b/>
        </w:rPr>
        <w:t xml:space="preserve">: </w:t>
      </w:r>
      <w:r w:rsidRPr="007C2ACF">
        <w:rPr>
          <w:rFonts w:cstheme="minorHAnsi"/>
          <w:i/>
        </w:rPr>
        <w:t xml:space="preserve">Degree Apprenticeships, </w:t>
      </w:r>
      <w:r w:rsidRPr="007C2ACF">
        <w:rPr>
          <w:rFonts w:cstheme="minorHAnsi"/>
        </w:rPr>
        <w:t>equivalent to a traditional degree, exactly the same level, mirrored entry requirements. 96-112 UCAS points.</w:t>
      </w:r>
    </w:p>
    <w:p w14:paraId="6F408941" w14:textId="77777777" w:rsidR="00726945" w:rsidRPr="007C2ACF" w:rsidRDefault="00726945" w:rsidP="00726945">
      <w:pPr>
        <w:pStyle w:val="ListParagraph"/>
        <w:rPr>
          <w:rFonts w:cstheme="minorHAnsi"/>
        </w:rPr>
      </w:pPr>
    </w:p>
    <w:p w14:paraId="19DE7C87" w14:textId="77777777" w:rsidR="00726945" w:rsidRPr="007C2ACF" w:rsidRDefault="00726945" w:rsidP="00726945">
      <w:pPr>
        <w:pStyle w:val="ListParagraph"/>
        <w:numPr>
          <w:ilvl w:val="0"/>
          <w:numId w:val="26"/>
        </w:numPr>
        <w:spacing w:after="0"/>
        <w:ind w:left="714" w:hanging="357"/>
        <w:rPr>
          <w:rFonts w:cstheme="minorHAnsi"/>
        </w:rPr>
      </w:pPr>
      <w:r w:rsidRPr="007C2ACF">
        <w:rPr>
          <w:rFonts w:cstheme="minorHAnsi"/>
        </w:rPr>
        <w:t>Full-time employment whilst studying towards a qualification</w:t>
      </w:r>
    </w:p>
    <w:p w14:paraId="075BF414" w14:textId="77777777" w:rsidR="00726945" w:rsidRPr="007C2ACF" w:rsidRDefault="00726945" w:rsidP="00726945">
      <w:pPr>
        <w:pStyle w:val="ListParagraph"/>
        <w:numPr>
          <w:ilvl w:val="0"/>
          <w:numId w:val="26"/>
        </w:numPr>
        <w:spacing w:after="0"/>
        <w:ind w:left="714" w:hanging="357"/>
        <w:rPr>
          <w:rFonts w:cstheme="minorHAnsi"/>
        </w:rPr>
      </w:pPr>
      <w:r w:rsidRPr="007C2ACF">
        <w:rPr>
          <w:rFonts w:cstheme="minorHAnsi"/>
        </w:rPr>
        <w:t>80% of time with employer, regardless of level</w:t>
      </w:r>
    </w:p>
    <w:p w14:paraId="6DAF5D1C" w14:textId="77777777" w:rsidR="00726945" w:rsidRPr="007C2ACF" w:rsidRDefault="00726945" w:rsidP="00726945">
      <w:pPr>
        <w:pStyle w:val="ListParagraph"/>
        <w:numPr>
          <w:ilvl w:val="0"/>
          <w:numId w:val="26"/>
        </w:numPr>
        <w:spacing w:after="0"/>
        <w:ind w:left="714" w:hanging="357"/>
        <w:rPr>
          <w:rFonts w:cstheme="minorHAnsi"/>
        </w:rPr>
      </w:pPr>
      <w:r w:rsidRPr="007C2ACF">
        <w:rPr>
          <w:rFonts w:cstheme="minorHAnsi"/>
        </w:rPr>
        <w:t>20% of time off the job training, e.g. college, online courses etc</w:t>
      </w:r>
    </w:p>
    <w:p w14:paraId="7B93DDB3" w14:textId="77777777" w:rsidR="00726945" w:rsidRPr="007C2ACF" w:rsidRDefault="00726945" w:rsidP="00726945">
      <w:pPr>
        <w:pStyle w:val="ListParagraph"/>
        <w:numPr>
          <w:ilvl w:val="0"/>
          <w:numId w:val="26"/>
        </w:numPr>
        <w:spacing w:after="0"/>
        <w:ind w:left="714" w:hanging="357"/>
        <w:rPr>
          <w:rFonts w:cstheme="minorHAnsi"/>
        </w:rPr>
      </w:pPr>
      <w:r w:rsidRPr="007C2ACF">
        <w:rPr>
          <w:rFonts w:cstheme="minorHAnsi"/>
        </w:rPr>
        <w:t>Different structures will be structured differently, for example:</w:t>
      </w:r>
    </w:p>
    <w:p w14:paraId="72AD16D5" w14:textId="77777777" w:rsidR="00726945" w:rsidRPr="007C2ACF" w:rsidRDefault="00726945" w:rsidP="00726945">
      <w:pPr>
        <w:pStyle w:val="ListParagraph"/>
        <w:numPr>
          <w:ilvl w:val="1"/>
          <w:numId w:val="26"/>
        </w:numPr>
        <w:spacing w:after="0"/>
        <w:rPr>
          <w:rFonts w:cstheme="minorHAnsi"/>
        </w:rPr>
      </w:pPr>
      <w:r w:rsidRPr="007C2ACF">
        <w:rPr>
          <w:rFonts w:cstheme="minorHAnsi"/>
        </w:rPr>
        <w:t>Computing – 1 day a week studying</w:t>
      </w:r>
    </w:p>
    <w:p w14:paraId="7551DE7D" w14:textId="77777777" w:rsidR="00726945" w:rsidRPr="007C2ACF" w:rsidRDefault="00726945" w:rsidP="00726945">
      <w:pPr>
        <w:pStyle w:val="ListParagraph"/>
        <w:numPr>
          <w:ilvl w:val="1"/>
          <w:numId w:val="26"/>
        </w:numPr>
        <w:spacing w:after="0"/>
        <w:rPr>
          <w:rFonts w:cstheme="minorHAnsi"/>
        </w:rPr>
      </w:pPr>
      <w:r w:rsidRPr="007C2ACF">
        <w:rPr>
          <w:rFonts w:cstheme="minorHAnsi"/>
        </w:rPr>
        <w:t>Digital Marketing – block of 2 or 3 days every couple of weeks</w:t>
      </w:r>
    </w:p>
    <w:p w14:paraId="60D15E04" w14:textId="77777777" w:rsidR="00726945" w:rsidRPr="007C2ACF" w:rsidRDefault="00726945" w:rsidP="00726945">
      <w:pPr>
        <w:pStyle w:val="ListParagraph"/>
        <w:numPr>
          <w:ilvl w:val="0"/>
          <w:numId w:val="26"/>
        </w:numPr>
        <w:spacing w:after="0"/>
        <w:rPr>
          <w:rFonts w:cstheme="minorHAnsi"/>
        </w:rPr>
      </w:pPr>
      <w:r w:rsidRPr="007C2ACF">
        <w:rPr>
          <w:rFonts w:cstheme="minorHAnsi"/>
        </w:rPr>
        <w:t>Work-based projects and independent study</w:t>
      </w:r>
    </w:p>
    <w:p w14:paraId="5B109BFD" w14:textId="77777777" w:rsidR="00726945" w:rsidRPr="007C2ACF" w:rsidRDefault="00726945" w:rsidP="00726945">
      <w:pPr>
        <w:pStyle w:val="ListParagraph"/>
        <w:numPr>
          <w:ilvl w:val="0"/>
          <w:numId w:val="26"/>
        </w:numPr>
        <w:spacing w:after="0"/>
        <w:rPr>
          <w:rFonts w:cstheme="minorHAnsi"/>
        </w:rPr>
      </w:pPr>
      <w:r w:rsidRPr="007C2ACF">
        <w:rPr>
          <w:rFonts w:cstheme="minorHAnsi"/>
        </w:rPr>
        <w:t>4 years long due to being “part-time”</w:t>
      </w:r>
    </w:p>
    <w:p w14:paraId="273D1F44" w14:textId="77777777" w:rsidR="00726945" w:rsidRPr="007C2ACF" w:rsidRDefault="00726945" w:rsidP="00726945">
      <w:pPr>
        <w:spacing w:after="0"/>
        <w:rPr>
          <w:rFonts w:cstheme="minorHAnsi"/>
        </w:rPr>
      </w:pPr>
    </w:p>
    <w:p w14:paraId="6EE52BD2" w14:textId="77777777" w:rsidR="00726945" w:rsidRPr="007C2ACF" w:rsidRDefault="00726945" w:rsidP="00726945">
      <w:pPr>
        <w:pStyle w:val="Heading3"/>
        <w:rPr>
          <w:rFonts w:asciiTheme="minorHAnsi" w:hAnsiTheme="minorHAnsi" w:cstheme="minorHAnsi"/>
          <w:color w:val="auto"/>
          <w:szCs w:val="22"/>
        </w:rPr>
      </w:pPr>
      <w:r w:rsidRPr="007C2ACF">
        <w:rPr>
          <w:rFonts w:asciiTheme="minorHAnsi" w:hAnsiTheme="minorHAnsi" w:cstheme="minorHAnsi"/>
          <w:color w:val="auto"/>
          <w:szCs w:val="22"/>
        </w:rPr>
        <w:t>Trends</w:t>
      </w:r>
    </w:p>
    <w:p w14:paraId="68CF195D" w14:textId="77777777" w:rsidR="00726945" w:rsidRPr="007C2ACF" w:rsidRDefault="00726945" w:rsidP="00726945">
      <w:pPr>
        <w:rPr>
          <w:rFonts w:cstheme="minorHAnsi"/>
        </w:rPr>
      </w:pPr>
    </w:p>
    <w:p w14:paraId="6C0CEB36" w14:textId="77777777" w:rsidR="00726945" w:rsidRPr="007C2ACF" w:rsidRDefault="00726945" w:rsidP="00726945">
      <w:pPr>
        <w:pStyle w:val="ListParagraph"/>
        <w:numPr>
          <w:ilvl w:val="0"/>
          <w:numId w:val="26"/>
        </w:numPr>
        <w:rPr>
          <w:rFonts w:cstheme="minorHAnsi"/>
        </w:rPr>
      </w:pPr>
      <w:r w:rsidRPr="007C2ACF">
        <w:rPr>
          <w:rFonts w:cstheme="minorHAnsi"/>
        </w:rPr>
        <w:t>13% of new starters in 2018 were higher/degree apprenticeships</w:t>
      </w:r>
    </w:p>
    <w:p w14:paraId="46A85C12" w14:textId="77777777" w:rsidR="00726945" w:rsidRPr="007C2ACF" w:rsidRDefault="00726945" w:rsidP="00726945">
      <w:pPr>
        <w:pStyle w:val="ListParagraph"/>
        <w:numPr>
          <w:ilvl w:val="0"/>
          <w:numId w:val="26"/>
        </w:numPr>
        <w:rPr>
          <w:rFonts w:cstheme="minorHAnsi"/>
        </w:rPr>
      </w:pPr>
      <w:r w:rsidRPr="007C2ACF">
        <w:rPr>
          <w:rFonts w:cstheme="minorHAnsi"/>
        </w:rPr>
        <w:t>Difficult to track applications for specific HEIs</w:t>
      </w:r>
    </w:p>
    <w:p w14:paraId="43E0F648" w14:textId="77777777" w:rsidR="00726945" w:rsidRPr="007C2ACF" w:rsidRDefault="00726945" w:rsidP="00726945">
      <w:pPr>
        <w:pStyle w:val="ListParagraph"/>
        <w:numPr>
          <w:ilvl w:val="0"/>
          <w:numId w:val="26"/>
        </w:numPr>
        <w:rPr>
          <w:rFonts w:cstheme="minorHAnsi"/>
        </w:rPr>
      </w:pPr>
      <w:r w:rsidRPr="007C2ACF">
        <w:rPr>
          <w:rFonts w:cstheme="minorHAnsi"/>
        </w:rPr>
        <w:t>87 HEIs in England offer Higher and Degree apprenticeships</w:t>
      </w:r>
    </w:p>
    <w:p w14:paraId="2854F688" w14:textId="77777777" w:rsidR="00726945" w:rsidRPr="007C2ACF" w:rsidRDefault="00726945" w:rsidP="00726945">
      <w:pPr>
        <w:pStyle w:val="ListParagraph"/>
        <w:numPr>
          <w:ilvl w:val="0"/>
          <w:numId w:val="26"/>
        </w:numPr>
        <w:rPr>
          <w:rFonts w:cstheme="minorHAnsi"/>
        </w:rPr>
      </w:pPr>
      <w:r w:rsidRPr="007C2ACF">
        <w:rPr>
          <w:rFonts w:cstheme="minorHAnsi"/>
        </w:rPr>
        <w:t>Great way for institutions to generate income in a competitive Student Recruitment market</w:t>
      </w:r>
    </w:p>
    <w:p w14:paraId="5E829918" w14:textId="77777777" w:rsidR="00726945" w:rsidRPr="007C2ACF" w:rsidRDefault="00726945" w:rsidP="00726945">
      <w:pPr>
        <w:pStyle w:val="ListParagraph"/>
        <w:rPr>
          <w:rFonts w:cstheme="minorHAnsi"/>
        </w:rPr>
      </w:pPr>
    </w:p>
    <w:p w14:paraId="533817D1" w14:textId="77777777" w:rsidR="00726945" w:rsidRPr="007C2ACF" w:rsidRDefault="00726945" w:rsidP="00726945">
      <w:pPr>
        <w:pStyle w:val="Heading3"/>
        <w:rPr>
          <w:rFonts w:asciiTheme="minorHAnsi" w:hAnsiTheme="minorHAnsi" w:cstheme="minorHAnsi"/>
          <w:color w:val="auto"/>
          <w:szCs w:val="22"/>
        </w:rPr>
      </w:pPr>
      <w:r w:rsidRPr="007C2ACF">
        <w:rPr>
          <w:rFonts w:asciiTheme="minorHAnsi" w:hAnsiTheme="minorHAnsi" w:cstheme="minorHAnsi"/>
          <w:color w:val="auto"/>
          <w:szCs w:val="22"/>
        </w:rPr>
        <w:t>Benefits for Apprentices</w:t>
      </w:r>
    </w:p>
    <w:p w14:paraId="29F68E8F" w14:textId="77777777" w:rsidR="00726945" w:rsidRPr="007C2ACF" w:rsidRDefault="00726945" w:rsidP="00726945">
      <w:pPr>
        <w:rPr>
          <w:rFonts w:cstheme="minorHAnsi"/>
        </w:rPr>
      </w:pPr>
    </w:p>
    <w:p w14:paraId="72C7D16C" w14:textId="77777777" w:rsidR="00726945" w:rsidRPr="007C2ACF" w:rsidRDefault="00726945" w:rsidP="00726945">
      <w:pPr>
        <w:pStyle w:val="ListParagraph"/>
        <w:numPr>
          <w:ilvl w:val="0"/>
          <w:numId w:val="26"/>
        </w:numPr>
        <w:rPr>
          <w:rFonts w:cstheme="minorHAnsi"/>
        </w:rPr>
      </w:pPr>
      <w:r w:rsidRPr="007C2ACF">
        <w:rPr>
          <w:rFonts w:cstheme="minorHAnsi"/>
        </w:rPr>
        <w:t>Paid a salary</w:t>
      </w:r>
    </w:p>
    <w:p w14:paraId="76BA1564" w14:textId="77777777" w:rsidR="00726945" w:rsidRPr="007C2ACF" w:rsidRDefault="00726945" w:rsidP="00726945">
      <w:pPr>
        <w:pStyle w:val="ListParagraph"/>
        <w:numPr>
          <w:ilvl w:val="0"/>
          <w:numId w:val="26"/>
        </w:numPr>
        <w:rPr>
          <w:rFonts w:cstheme="minorHAnsi"/>
        </w:rPr>
      </w:pPr>
      <w:r w:rsidRPr="007C2ACF">
        <w:rPr>
          <w:rFonts w:cstheme="minorHAnsi"/>
        </w:rPr>
        <w:t>No tuition fees</w:t>
      </w:r>
    </w:p>
    <w:p w14:paraId="5BD39297" w14:textId="77777777" w:rsidR="00726945" w:rsidRPr="007C2ACF" w:rsidRDefault="00726945" w:rsidP="00726945">
      <w:pPr>
        <w:pStyle w:val="ListParagraph"/>
        <w:numPr>
          <w:ilvl w:val="0"/>
          <w:numId w:val="26"/>
        </w:numPr>
        <w:rPr>
          <w:rFonts w:cstheme="minorHAnsi"/>
        </w:rPr>
      </w:pPr>
      <w:r w:rsidRPr="007C2ACF">
        <w:rPr>
          <w:rFonts w:cstheme="minorHAnsi"/>
        </w:rPr>
        <w:t>Student support (skills coach, tutor, workplace mentor)</w:t>
      </w:r>
    </w:p>
    <w:p w14:paraId="5EAB8F08" w14:textId="77777777" w:rsidR="00726945" w:rsidRPr="007C2ACF" w:rsidRDefault="00726945" w:rsidP="00726945">
      <w:pPr>
        <w:pStyle w:val="ListParagraph"/>
        <w:numPr>
          <w:ilvl w:val="0"/>
          <w:numId w:val="26"/>
        </w:numPr>
        <w:rPr>
          <w:rFonts w:cstheme="minorHAnsi"/>
        </w:rPr>
      </w:pPr>
      <w:r w:rsidRPr="007C2ACF">
        <w:rPr>
          <w:rFonts w:cstheme="minorHAnsi"/>
        </w:rPr>
        <w:t>Job specific skills</w:t>
      </w:r>
    </w:p>
    <w:p w14:paraId="769B207C" w14:textId="77777777" w:rsidR="00726945" w:rsidRPr="007C2ACF" w:rsidRDefault="00726945" w:rsidP="00726945">
      <w:pPr>
        <w:pStyle w:val="ListParagraph"/>
        <w:numPr>
          <w:ilvl w:val="0"/>
          <w:numId w:val="26"/>
        </w:numPr>
        <w:rPr>
          <w:rFonts w:cstheme="minorHAnsi"/>
        </w:rPr>
      </w:pPr>
      <w:r w:rsidRPr="007C2ACF">
        <w:rPr>
          <w:rFonts w:cstheme="minorHAnsi"/>
        </w:rPr>
        <w:t>Relevant work experience</w:t>
      </w:r>
    </w:p>
    <w:p w14:paraId="383A3B8B" w14:textId="77777777" w:rsidR="00726945" w:rsidRPr="007C2ACF" w:rsidRDefault="00726945" w:rsidP="00726945">
      <w:pPr>
        <w:pStyle w:val="ListParagraph"/>
        <w:numPr>
          <w:ilvl w:val="0"/>
          <w:numId w:val="26"/>
        </w:numPr>
        <w:rPr>
          <w:rFonts w:cstheme="minorHAnsi"/>
        </w:rPr>
      </w:pPr>
      <w:r w:rsidRPr="007C2ACF">
        <w:rPr>
          <w:rFonts w:cstheme="minorHAnsi"/>
        </w:rPr>
        <w:t>Employer benefits</w:t>
      </w:r>
    </w:p>
    <w:p w14:paraId="2D0B1F23" w14:textId="77777777" w:rsidR="00726945" w:rsidRPr="007C2ACF" w:rsidRDefault="00726945" w:rsidP="00726945">
      <w:pPr>
        <w:pStyle w:val="ListParagraph"/>
        <w:numPr>
          <w:ilvl w:val="0"/>
          <w:numId w:val="26"/>
        </w:numPr>
        <w:rPr>
          <w:rFonts w:cstheme="minorHAnsi"/>
        </w:rPr>
      </w:pPr>
      <w:r w:rsidRPr="007C2ACF">
        <w:rPr>
          <w:rFonts w:cstheme="minorHAnsi"/>
        </w:rPr>
        <w:t>Student experience (still part of NUS and student community)</w:t>
      </w:r>
    </w:p>
    <w:p w14:paraId="1EB63AD0" w14:textId="77777777" w:rsidR="00726945" w:rsidRPr="007C2ACF" w:rsidRDefault="00726945" w:rsidP="00726945">
      <w:pPr>
        <w:rPr>
          <w:rFonts w:cstheme="minorHAnsi"/>
        </w:rPr>
      </w:pPr>
    </w:p>
    <w:p w14:paraId="4FFB00C6" w14:textId="77777777" w:rsidR="00726945" w:rsidRPr="007C2ACF" w:rsidRDefault="00726945" w:rsidP="00726945">
      <w:pPr>
        <w:pStyle w:val="Heading3"/>
        <w:rPr>
          <w:rFonts w:asciiTheme="minorHAnsi" w:hAnsiTheme="minorHAnsi" w:cstheme="minorHAnsi"/>
          <w:color w:val="auto"/>
          <w:szCs w:val="22"/>
        </w:rPr>
      </w:pPr>
      <w:r w:rsidRPr="007C2ACF">
        <w:rPr>
          <w:rFonts w:asciiTheme="minorHAnsi" w:hAnsiTheme="minorHAnsi" w:cstheme="minorHAnsi"/>
          <w:color w:val="auto"/>
          <w:szCs w:val="22"/>
        </w:rPr>
        <w:lastRenderedPageBreak/>
        <w:t>Employers</w:t>
      </w:r>
    </w:p>
    <w:p w14:paraId="6B598325" w14:textId="77777777" w:rsidR="00726945" w:rsidRPr="007C2ACF" w:rsidRDefault="00726945" w:rsidP="00726945">
      <w:pPr>
        <w:rPr>
          <w:rFonts w:cstheme="minorHAnsi"/>
        </w:rPr>
      </w:pPr>
    </w:p>
    <w:p w14:paraId="64090CC3" w14:textId="77777777" w:rsidR="00726945" w:rsidRPr="007C2ACF" w:rsidRDefault="00726945" w:rsidP="00726945">
      <w:pPr>
        <w:pStyle w:val="ListParagraph"/>
        <w:numPr>
          <w:ilvl w:val="0"/>
          <w:numId w:val="26"/>
        </w:numPr>
        <w:rPr>
          <w:rFonts w:cstheme="minorHAnsi"/>
        </w:rPr>
      </w:pPr>
      <w:r w:rsidRPr="007C2ACF">
        <w:rPr>
          <w:rFonts w:cstheme="minorHAnsi"/>
        </w:rPr>
        <w:t>Thousands of employers offer Higher and Degree apprenticeships, for example:</w:t>
      </w:r>
    </w:p>
    <w:p w14:paraId="4A3B8B73" w14:textId="77777777" w:rsidR="00726945" w:rsidRPr="007C2ACF" w:rsidRDefault="00726945" w:rsidP="00726945">
      <w:pPr>
        <w:pStyle w:val="ListParagraph"/>
        <w:numPr>
          <w:ilvl w:val="1"/>
          <w:numId w:val="26"/>
        </w:numPr>
        <w:rPr>
          <w:rFonts w:cstheme="minorHAnsi"/>
        </w:rPr>
      </w:pPr>
      <w:r w:rsidRPr="007C2ACF">
        <w:rPr>
          <w:rFonts w:cstheme="minorHAnsi"/>
        </w:rPr>
        <w:t>Rolls Royce – Starting salary £25,000/ £30,000, plus relocation bonus, plus company car</w:t>
      </w:r>
    </w:p>
    <w:p w14:paraId="6961A938" w14:textId="77777777" w:rsidR="00726945" w:rsidRPr="007C2ACF" w:rsidRDefault="00726945" w:rsidP="00726945">
      <w:pPr>
        <w:pStyle w:val="ListParagraph"/>
        <w:numPr>
          <w:ilvl w:val="1"/>
          <w:numId w:val="26"/>
        </w:numPr>
        <w:rPr>
          <w:rFonts w:cstheme="minorHAnsi"/>
        </w:rPr>
      </w:pPr>
      <w:r w:rsidRPr="007C2ACF">
        <w:rPr>
          <w:rFonts w:cstheme="minorHAnsi"/>
        </w:rPr>
        <w:t>BBC – Competitive and fast increasing starting salary, good employer benefits</w:t>
      </w:r>
    </w:p>
    <w:p w14:paraId="62A5BF81" w14:textId="77777777" w:rsidR="00726945" w:rsidRPr="007C2ACF" w:rsidRDefault="00726945" w:rsidP="00726945">
      <w:pPr>
        <w:rPr>
          <w:rFonts w:cstheme="minorHAnsi"/>
        </w:rPr>
      </w:pPr>
    </w:p>
    <w:p w14:paraId="0BB0A2DD" w14:textId="77777777" w:rsidR="00726945" w:rsidRPr="007C2ACF" w:rsidRDefault="00726945" w:rsidP="00726945">
      <w:pPr>
        <w:pStyle w:val="Heading3"/>
        <w:rPr>
          <w:rFonts w:asciiTheme="minorHAnsi" w:hAnsiTheme="minorHAnsi" w:cstheme="minorHAnsi"/>
          <w:color w:val="auto"/>
          <w:szCs w:val="22"/>
        </w:rPr>
      </w:pPr>
      <w:r w:rsidRPr="007C2ACF">
        <w:rPr>
          <w:rFonts w:asciiTheme="minorHAnsi" w:hAnsiTheme="minorHAnsi" w:cstheme="minorHAnsi"/>
          <w:color w:val="auto"/>
          <w:szCs w:val="22"/>
        </w:rPr>
        <w:t>Sectors</w:t>
      </w:r>
    </w:p>
    <w:p w14:paraId="1264BA73" w14:textId="77777777" w:rsidR="00726945" w:rsidRPr="007C2ACF" w:rsidRDefault="00726945" w:rsidP="00726945">
      <w:pPr>
        <w:rPr>
          <w:rFonts w:cstheme="minorHAnsi"/>
        </w:rPr>
      </w:pPr>
    </w:p>
    <w:p w14:paraId="3D51902A" w14:textId="77777777" w:rsidR="00726945" w:rsidRPr="007C2ACF" w:rsidRDefault="00726945" w:rsidP="00726945">
      <w:pPr>
        <w:pStyle w:val="ListParagraph"/>
        <w:numPr>
          <w:ilvl w:val="0"/>
          <w:numId w:val="26"/>
        </w:numPr>
        <w:rPr>
          <w:rFonts w:cstheme="minorHAnsi"/>
        </w:rPr>
      </w:pPr>
      <w:r w:rsidRPr="007C2ACF">
        <w:rPr>
          <w:rFonts w:cstheme="minorHAnsi"/>
        </w:rPr>
        <w:t>Over 100 sectors either in development or being delivered</w:t>
      </w:r>
    </w:p>
    <w:p w14:paraId="7D14728C" w14:textId="77777777" w:rsidR="00726945" w:rsidRPr="007C2ACF" w:rsidRDefault="00726945" w:rsidP="00726945">
      <w:pPr>
        <w:pStyle w:val="ListParagraph"/>
        <w:numPr>
          <w:ilvl w:val="0"/>
          <w:numId w:val="26"/>
        </w:numPr>
        <w:rPr>
          <w:rFonts w:cstheme="minorHAnsi"/>
        </w:rPr>
      </w:pPr>
      <w:r w:rsidRPr="007C2ACF">
        <w:rPr>
          <w:rFonts w:cstheme="minorHAnsi"/>
        </w:rPr>
        <w:t>E.g. B&amp;FC, John Moores, Salford, UCLAN, Man Met, Liverpool, etc…</w:t>
      </w:r>
    </w:p>
    <w:p w14:paraId="147B5627" w14:textId="77777777" w:rsidR="00726945" w:rsidRPr="007C2ACF" w:rsidRDefault="00726945" w:rsidP="00726945">
      <w:pPr>
        <w:rPr>
          <w:rFonts w:cstheme="minorHAnsi"/>
        </w:rPr>
      </w:pPr>
    </w:p>
    <w:p w14:paraId="5AA4E238" w14:textId="77777777" w:rsidR="00726945" w:rsidRPr="007C2ACF" w:rsidRDefault="00726945" w:rsidP="00726945">
      <w:pPr>
        <w:pStyle w:val="Heading3"/>
        <w:rPr>
          <w:rFonts w:asciiTheme="minorHAnsi" w:hAnsiTheme="minorHAnsi" w:cstheme="minorHAnsi"/>
          <w:color w:val="auto"/>
          <w:szCs w:val="22"/>
        </w:rPr>
      </w:pPr>
      <w:r w:rsidRPr="007C2ACF">
        <w:rPr>
          <w:rFonts w:asciiTheme="minorHAnsi" w:hAnsiTheme="minorHAnsi" w:cstheme="minorHAnsi"/>
          <w:color w:val="auto"/>
          <w:szCs w:val="22"/>
        </w:rPr>
        <w:t>Application Process</w:t>
      </w:r>
    </w:p>
    <w:p w14:paraId="02876633" w14:textId="77777777" w:rsidR="00726945" w:rsidRPr="007C2ACF" w:rsidRDefault="00726945" w:rsidP="00726945">
      <w:pPr>
        <w:rPr>
          <w:rFonts w:cstheme="minorHAnsi"/>
        </w:rPr>
      </w:pPr>
    </w:p>
    <w:p w14:paraId="1F685C90" w14:textId="77777777" w:rsidR="00726945" w:rsidRPr="007C2ACF" w:rsidRDefault="00726945" w:rsidP="00726945">
      <w:pPr>
        <w:pStyle w:val="ListParagraph"/>
        <w:numPr>
          <w:ilvl w:val="0"/>
          <w:numId w:val="26"/>
        </w:numPr>
        <w:rPr>
          <w:rFonts w:cstheme="minorHAnsi"/>
        </w:rPr>
      </w:pPr>
      <w:r w:rsidRPr="007C2ACF">
        <w:rPr>
          <w:rFonts w:cstheme="minorHAnsi"/>
        </w:rPr>
        <w:t>Different depending on HEI and employer</w:t>
      </w:r>
    </w:p>
    <w:p w14:paraId="01B3D656" w14:textId="77777777" w:rsidR="00726945" w:rsidRPr="007C2ACF" w:rsidRDefault="00726945" w:rsidP="00726945">
      <w:pPr>
        <w:pStyle w:val="ListParagraph"/>
        <w:numPr>
          <w:ilvl w:val="0"/>
          <w:numId w:val="26"/>
        </w:numPr>
        <w:rPr>
          <w:rFonts w:cstheme="minorHAnsi"/>
        </w:rPr>
      </w:pPr>
      <w:r w:rsidRPr="007C2ACF">
        <w:rPr>
          <w:rFonts w:cstheme="minorHAnsi"/>
        </w:rPr>
        <w:t>Around 10 different ways</w:t>
      </w:r>
    </w:p>
    <w:p w14:paraId="6B325970" w14:textId="77777777" w:rsidR="00726945" w:rsidRPr="007C2ACF" w:rsidRDefault="00726945" w:rsidP="00726945">
      <w:pPr>
        <w:pStyle w:val="ListParagraph"/>
        <w:rPr>
          <w:rFonts w:cstheme="minorHAnsi"/>
        </w:rPr>
      </w:pPr>
    </w:p>
    <w:p w14:paraId="059E0060" w14:textId="77777777" w:rsidR="00726945" w:rsidRPr="007C2ACF" w:rsidRDefault="00726945" w:rsidP="00726945">
      <w:pPr>
        <w:pStyle w:val="ListParagraph"/>
        <w:numPr>
          <w:ilvl w:val="0"/>
          <w:numId w:val="26"/>
        </w:numPr>
        <w:rPr>
          <w:rFonts w:cstheme="minorHAnsi"/>
        </w:rPr>
      </w:pPr>
      <w:r w:rsidRPr="007C2ACF">
        <w:rPr>
          <w:rFonts w:cstheme="minorHAnsi"/>
          <w:b/>
        </w:rPr>
        <w:t>Vacancies – apply directly to employer.</w:t>
      </w:r>
      <w:r w:rsidRPr="007C2ACF">
        <w:rPr>
          <w:rFonts w:cstheme="minorHAnsi"/>
        </w:rPr>
        <w:t xml:space="preserve"> Find vacancies using:</w:t>
      </w:r>
    </w:p>
    <w:p w14:paraId="19810F76" w14:textId="77777777" w:rsidR="00726945" w:rsidRPr="007C2ACF" w:rsidRDefault="00726945" w:rsidP="00726945">
      <w:pPr>
        <w:pStyle w:val="ListParagraph"/>
        <w:numPr>
          <w:ilvl w:val="1"/>
          <w:numId w:val="26"/>
        </w:numPr>
        <w:rPr>
          <w:rFonts w:cstheme="minorHAnsi"/>
        </w:rPr>
      </w:pPr>
      <w:r w:rsidRPr="007C2ACF">
        <w:rPr>
          <w:rFonts w:cstheme="minorHAnsi"/>
        </w:rPr>
        <w:t>University support</w:t>
      </w:r>
    </w:p>
    <w:p w14:paraId="073AD845" w14:textId="77777777" w:rsidR="00726945" w:rsidRPr="007C2ACF" w:rsidRDefault="00726945" w:rsidP="00726945">
      <w:pPr>
        <w:pStyle w:val="ListParagraph"/>
        <w:numPr>
          <w:ilvl w:val="1"/>
          <w:numId w:val="26"/>
        </w:numPr>
        <w:rPr>
          <w:rFonts w:cstheme="minorHAnsi"/>
        </w:rPr>
      </w:pPr>
      <w:r w:rsidRPr="007C2ACF">
        <w:rPr>
          <w:rFonts w:cstheme="minorHAnsi"/>
        </w:rPr>
        <w:t>Find An Apprenticeship</w:t>
      </w:r>
    </w:p>
    <w:p w14:paraId="77877D98" w14:textId="77777777" w:rsidR="00726945" w:rsidRPr="007C2ACF" w:rsidRDefault="00726945" w:rsidP="00726945">
      <w:pPr>
        <w:pStyle w:val="ListParagraph"/>
        <w:numPr>
          <w:ilvl w:val="1"/>
          <w:numId w:val="26"/>
        </w:numPr>
        <w:rPr>
          <w:rFonts w:cstheme="minorHAnsi"/>
        </w:rPr>
      </w:pPr>
      <w:r w:rsidRPr="007C2ACF">
        <w:rPr>
          <w:rFonts w:cstheme="minorHAnsi"/>
        </w:rPr>
        <w:t>Amazing Apprenticeships</w:t>
      </w:r>
    </w:p>
    <w:p w14:paraId="23EA28B5" w14:textId="77777777" w:rsidR="00726945" w:rsidRPr="007C2ACF" w:rsidRDefault="00726945" w:rsidP="00726945">
      <w:pPr>
        <w:pStyle w:val="ListParagraph"/>
        <w:numPr>
          <w:ilvl w:val="1"/>
          <w:numId w:val="26"/>
        </w:numPr>
        <w:rPr>
          <w:rFonts w:cstheme="minorHAnsi"/>
        </w:rPr>
      </w:pPr>
      <w:r w:rsidRPr="007C2ACF">
        <w:rPr>
          <w:rFonts w:cstheme="minorHAnsi"/>
        </w:rPr>
        <w:t>Indeed (largest)</w:t>
      </w:r>
    </w:p>
    <w:p w14:paraId="69285E39" w14:textId="77777777" w:rsidR="00726945" w:rsidRPr="007C2ACF" w:rsidRDefault="00726945" w:rsidP="00726945">
      <w:pPr>
        <w:pStyle w:val="ListParagraph"/>
        <w:numPr>
          <w:ilvl w:val="1"/>
          <w:numId w:val="26"/>
        </w:numPr>
        <w:rPr>
          <w:rFonts w:cstheme="minorHAnsi"/>
        </w:rPr>
      </w:pPr>
      <w:r w:rsidRPr="007C2ACF">
        <w:rPr>
          <w:rFonts w:cstheme="minorHAnsi"/>
        </w:rPr>
        <w:t>Prospects</w:t>
      </w:r>
    </w:p>
    <w:p w14:paraId="4CB3B2EF" w14:textId="77777777" w:rsidR="00726945" w:rsidRPr="007C2ACF" w:rsidRDefault="00726945" w:rsidP="00726945">
      <w:pPr>
        <w:pStyle w:val="ListParagraph"/>
        <w:numPr>
          <w:ilvl w:val="1"/>
          <w:numId w:val="26"/>
        </w:numPr>
        <w:rPr>
          <w:rFonts w:cstheme="minorHAnsi"/>
        </w:rPr>
      </w:pPr>
      <w:r w:rsidRPr="007C2ACF">
        <w:rPr>
          <w:rFonts w:cstheme="minorHAnsi"/>
        </w:rPr>
        <w:t>Student Ladder</w:t>
      </w:r>
    </w:p>
    <w:p w14:paraId="24E448D4" w14:textId="77777777" w:rsidR="00726945" w:rsidRPr="007C2ACF" w:rsidRDefault="00726945" w:rsidP="00726945">
      <w:pPr>
        <w:pStyle w:val="ListParagraph"/>
        <w:numPr>
          <w:ilvl w:val="1"/>
          <w:numId w:val="26"/>
        </w:numPr>
        <w:rPr>
          <w:rFonts w:cstheme="minorHAnsi"/>
        </w:rPr>
      </w:pPr>
      <w:proofErr w:type="spellStart"/>
      <w:r w:rsidRPr="007C2ACF">
        <w:rPr>
          <w:rFonts w:cstheme="minorHAnsi"/>
        </w:rPr>
        <w:t>Unifrog</w:t>
      </w:r>
      <w:proofErr w:type="spellEnd"/>
      <w:r w:rsidRPr="007C2ACF">
        <w:rPr>
          <w:rFonts w:cstheme="minorHAnsi"/>
        </w:rPr>
        <w:t xml:space="preserve"> (CV builder)</w:t>
      </w:r>
    </w:p>
    <w:p w14:paraId="64CAA3DC" w14:textId="77777777" w:rsidR="00726945" w:rsidRPr="007C2ACF" w:rsidRDefault="00726945" w:rsidP="00726945">
      <w:pPr>
        <w:pStyle w:val="ListParagraph"/>
        <w:numPr>
          <w:ilvl w:val="0"/>
          <w:numId w:val="26"/>
        </w:numPr>
        <w:rPr>
          <w:rFonts w:cstheme="minorHAnsi"/>
        </w:rPr>
      </w:pPr>
      <w:r w:rsidRPr="007C2ACF">
        <w:rPr>
          <w:rFonts w:cstheme="minorHAnsi"/>
        </w:rPr>
        <w:t>Employer filters applications</w:t>
      </w:r>
    </w:p>
    <w:p w14:paraId="4CFD2DA0" w14:textId="77777777" w:rsidR="00726945" w:rsidRPr="007C2ACF" w:rsidRDefault="00726945" w:rsidP="00726945">
      <w:pPr>
        <w:pStyle w:val="ListParagraph"/>
        <w:numPr>
          <w:ilvl w:val="0"/>
          <w:numId w:val="26"/>
        </w:numPr>
        <w:rPr>
          <w:rFonts w:cstheme="minorHAnsi"/>
        </w:rPr>
      </w:pPr>
      <w:r w:rsidRPr="007C2ACF">
        <w:rPr>
          <w:rFonts w:cstheme="minorHAnsi"/>
        </w:rPr>
        <w:t>Test or telephone interview</w:t>
      </w:r>
    </w:p>
    <w:p w14:paraId="27CC32E3" w14:textId="77777777" w:rsidR="00726945" w:rsidRPr="007C2ACF" w:rsidRDefault="00726945" w:rsidP="00726945">
      <w:pPr>
        <w:pStyle w:val="ListParagraph"/>
        <w:numPr>
          <w:ilvl w:val="0"/>
          <w:numId w:val="26"/>
        </w:numPr>
        <w:rPr>
          <w:rFonts w:cstheme="minorHAnsi"/>
        </w:rPr>
      </w:pPr>
      <w:r w:rsidRPr="007C2ACF">
        <w:rPr>
          <w:rFonts w:cstheme="minorHAnsi"/>
        </w:rPr>
        <w:t>Interview or Assessment Centre – this would involve multiple tasks such as:</w:t>
      </w:r>
    </w:p>
    <w:p w14:paraId="5FC8E72F" w14:textId="77777777" w:rsidR="00726945" w:rsidRPr="007C2ACF" w:rsidRDefault="00726945" w:rsidP="00726945">
      <w:pPr>
        <w:pStyle w:val="ListParagraph"/>
        <w:numPr>
          <w:ilvl w:val="1"/>
          <w:numId w:val="26"/>
        </w:numPr>
        <w:rPr>
          <w:rFonts w:cstheme="minorHAnsi"/>
        </w:rPr>
      </w:pPr>
      <w:r w:rsidRPr="007C2ACF">
        <w:rPr>
          <w:rFonts w:cstheme="minorHAnsi"/>
        </w:rPr>
        <w:t>Group activity</w:t>
      </w:r>
    </w:p>
    <w:p w14:paraId="3959E32C" w14:textId="77777777" w:rsidR="00726945" w:rsidRPr="007C2ACF" w:rsidRDefault="00726945" w:rsidP="00726945">
      <w:pPr>
        <w:pStyle w:val="ListParagraph"/>
        <w:numPr>
          <w:ilvl w:val="1"/>
          <w:numId w:val="26"/>
        </w:numPr>
        <w:rPr>
          <w:rFonts w:cstheme="minorHAnsi"/>
        </w:rPr>
      </w:pPr>
      <w:r w:rsidRPr="007C2ACF">
        <w:rPr>
          <w:rFonts w:cstheme="minorHAnsi"/>
        </w:rPr>
        <w:t>Presentation</w:t>
      </w:r>
    </w:p>
    <w:p w14:paraId="486CD471" w14:textId="77777777" w:rsidR="00726945" w:rsidRPr="007C2ACF" w:rsidRDefault="00726945" w:rsidP="00726945">
      <w:pPr>
        <w:pStyle w:val="ListParagraph"/>
        <w:numPr>
          <w:ilvl w:val="1"/>
          <w:numId w:val="26"/>
        </w:numPr>
        <w:rPr>
          <w:rFonts w:cstheme="minorHAnsi"/>
        </w:rPr>
      </w:pPr>
      <w:r w:rsidRPr="007C2ACF">
        <w:rPr>
          <w:rFonts w:cstheme="minorHAnsi"/>
        </w:rPr>
        <w:t>Show and tell</w:t>
      </w:r>
    </w:p>
    <w:p w14:paraId="121EDB81" w14:textId="77777777" w:rsidR="00726945" w:rsidRPr="007C2ACF" w:rsidRDefault="00726945" w:rsidP="00726945">
      <w:pPr>
        <w:pStyle w:val="ListParagraph"/>
        <w:numPr>
          <w:ilvl w:val="1"/>
          <w:numId w:val="26"/>
        </w:numPr>
        <w:rPr>
          <w:rFonts w:cstheme="minorHAnsi"/>
        </w:rPr>
      </w:pPr>
      <w:r w:rsidRPr="007C2ACF">
        <w:rPr>
          <w:rFonts w:cstheme="minorHAnsi"/>
        </w:rPr>
        <w:t>Prioritisation task</w:t>
      </w:r>
    </w:p>
    <w:p w14:paraId="44D79F48" w14:textId="77777777" w:rsidR="00726945" w:rsidRPr="007C2ACF" w:rsidRDefault="00726945" w:rsidP="00726945">
      <w:pPr>
        <w:pStyle w:val="ListParagraph"/>
        <w:numPr>
          <w:ilvl w:val="0"/>
          <w:numId w:val="26"/>
        </w:numPr>
        <w:rPr>
          <w:rFonts w:cstheme="minorHAnsi"/>
        </w:rPr>
      </w:pPr>
      <w:r w:rsidRPr="007C2ACF">
        <w:rPr>
          <w:rFonts w:cstheme="minorHAnsi"/>
        </w:rPr>
        <w:t>Mirrored to graduate level employment</w:t>
      </w:r>
    </w:p>
    <w:p w14:paraId="1F066892" w14:textId="6E07451F" w:rsidR="00726945" w:rsidRPr="007C2ACF" w:rsidRDefault="00726945" w:rsidP="00726945">
      <w:pPr>
        <w:pStyle w:val="ListParagraph"/>
        <w:numPr>
          <w:ilvl w:val="0"/>
          <w:numId w:val="26"/>
        </w:numPr>
        <w:rPr>
          <w:rFonts w:cstheme="minorHAnsi"/>
        </w:rPr>
      </w:pPr>
      <w:r w:rsidRPr="007C2ACF">
        <w:rPr>
          <w:rFonts w:cstheme="minorHAnsi"/>
        </w:rPr>
        <w:t xml:space="preserve">Job </w:t>
      </w:r>
      <w:r w:rsidR="007E1252" w:rsidRPr="007C2ACF">
        <w:rPr>
          <w:rFonts w:cstheme="minorHAnsi"/>
        </w:rPr>
        <w:t>offers</w:t>
      </w:r>
    </w:p>
    <w:p w14:paraId="53E67398" w14:textId="77777777" w:rsidR="00726945" w:rsidRPr="007C2ACF" w:rsidRDefault="00726945" w:rsidP="00726945">
      <w:pPr>
        <w:pStyle w:val="ListParagraph"/>
        <w:rPr>
          <w:rFonts w:cstheme="minorHAnsi"/>
        </w:rPr>
      </w:pPr>
    </w:p>
    <w:p w14:paraId="4AED5DCB" w14:textId="77777777" w:rsidR="00726945" w:rsidRPr="007C2ACF" w:rsidRDefault="00726945" w:rsidP="00726945">
      <w:pPr>
        <w:pStyle w:val="ListParagraph"/>
        <w:numPr>
          <w:ilvl w:val="0"/>
          <w:numId w:val="26"/>
        </w:numPr>
        <w:rPr>
          <w:rFonts w:cstheme="minorHAnsi"/>
        </w:rPr>
      </w:pPr>
      <w:r w:rsidRPr="007C2ACF">
        <w:rPr>
          <w:rFonts w:cstheme="minorHAnsi"/>
          <w:b/>
        </w:rPr>
        <w:t>University – apply through admissions department</w:t>
      </w:r>
    </w:p>
    <w:p w14:paraId="0F340AD8" w14:textId="77777777" w:rsidR="00726945" w:rsidRPr="007C2ACF" w:rsidRDefault="00726945" w:rsidP="00726945">
      <w:pPr>
        <w:pStyle w:val="ListParagraph"/>
        <w:numPr>
          <w:ilvl w:val="0"/>
          <w:numId w:val="26"/>
        </w:numPr>
        <w:rPr>
          <w:rFonts w:cstheme="minorHAnsi"/>
        </w:rPr>
      </w:pPr>
      <w:r w:rsidRPr="007C2ACF">
        <w:rPr>
          <w:rFonts w:cstheme="minorHAnsi"/>
        </w:rPr>
        <w:t>Conditional on Level 3 qualification</w:t>
      </w:r>
    </w:p>
    <w:p w14:paraId="5A90A8A1" w14:textId="77777777" w:rsidR="00726945" w:rsidRPr="007C2ACF" w:rsidRDefault="00726945" w:rsidP="00726945">
      <w:pPr>
        <w:pStyle w:val="ListParagraph"/>
        <w:numPr>
          <w:ilvl w:val="0"/>
          <w:numId w:val="26"/>
        </w:numPr>
        <w:rPr>
          <w:rFonts w:cstheme="minorHAnsi"/>
        </w:rPr>
      </w:pPr>
      <w:r w:rsidRPr="007C2ACF">
        <w:rPr>
          <w:rFonts w:cstheme="minorHAnsi"/>
        </w:rPr>
        <w:t>Different process depending on institution</w:t>
      </w:r>
    </w:p>
    <w:p w14:paraId="7AA2101C" w14:textId="77777777" w:rsidR="00726945" w:rsidRPr="007C2ACF" w:rsidRDefault="00726945" w:rsidP="00726945">
      <w:pPr>
        <w:rPr>
          <w:rFonts w:cstheme="minorHAnsi"/>
        </w:rPr>
      </w:pPr>
    </w:p>
    <w:p w14:paraId="5E0880DB" w14:textId="44407BBE" w:rsidR="00726945" w:rsidRDefault="00726945" w:rsidP="002F768C">
      <w:pPr>
        <w:pStyle w:val="Heading3"/>
        <w:rPr>
          <w:rFonts w:asciiTheme="minorHAnsi" w:hAnsiTheme="minorHAnsi" w:cstheme="minorHAnsi"/>
          <w:color w:val="auto"/>
          <w:szCs w:val="22"/>
        </w:rPr>
      </w:pPr>
      <w:r w:rsidRPr="007C2ACF">
        <w:rPr>
          <w:rFonts w:asciiTheme="minorHAnsi" w:hAnsiTheme="minorHAnsi" w:cstheme="minorHAnsi"/>
          <w:color w:val="auto"/>
          <w:szCs w:val="22"/>
        </w:rPr>
        <w:t>Information, Advice and Guidance</w:t>
      </w:r>
    </w:p>
    <w:p w14:paraId="78D80442" w14:textId="77777777" w:rsidR="002F768C" w:rsidRPr="002F768C" w:rsidRDefault="002F768C" w:rsidP="002F768C"/>
    <w:p w14:paraId="07444C4B" w14:textId="77777777" w:rsidR="00726945" w:rsidRPr="007C2ACF" w:rsidRDefault="00726945" w:rsidP="00726945">
      <w:pPr>
        <w:pStyle w:val="ListParagraph"/>
        <w:numPr>
          <w:ilvl w:val="0"/>
          <w:numId w:val="26"/>
        </w:numPr>
        <w:rPr>
          <w:rFonts w:cstheme="minorHAnsi"/>
        </w:rPr>
      </w:pPr>
      <w:r w:rsidRPr="007C2ACF">
        <w:rPr>
          <w:rFonts w:cstheme="minorHAnsi"/>
        </w:rPr>
        <w:t>What do I need to be a higher or degree apprentice?</w:t>
      </w:r>
    </w:p>
    <w:p w14:paraId="622FA0F3" w14:textId="77777777" w:rsidR="00726945" w:rsidRPr="007C2ACF" w:rsidRDefault="00726945" w:rsidP="00726945">
      <w:pPr>
        <w:pStyle w:val="ListParagraph"/>
        <w:numPr>
          <w:ilvl w:val="1"/>
          <w:numId w:val="26"/>
        </w:numPr>
        <w:rPr>
          <w:rFonts w:cstheme="minorHAnsi"/>
        </w:rPr>
      </w:pPr>
      <w:r w:rsidRPr="007C2ACF">
        <w:rPr>
          <w:rFonts w:cstheme="minorHAnsi"/>
        </w:rPr>
        <w:lastRenderedPageBreak/>
        <w:t>Level 2 and 3 qualifications</w:t>
      </w:r>
    </w:p>
    <w:p w14:paraId="583E83F6" w14:textId="77777777" w:rsidR="00726945" w:rsidRPr="007C2ACF" w:rsidRDefault="00726945" w:rsidP="00726945">
      <w:pPr>
        <w:pStyle w:val="ListParagraph"/>
        <w:numPr>
          <w:ilvl w:val="1"/>
          <w:numId w:val="26"/>
        </w:numPr>
        <w:rPr>
          <w:rFonts w:cstheme="minorHAnsi"/>
        </w:rPr>
      </w:pPr>
      <w:r w:rsidRPr="007C2ACF">
        <w:rPr>
          <w:rFonts w:cstheme="minorHAnsi"/>
        </w:rPr>
        <w:t>Work experience/ part-time job – not necessarily essential but looks good, the more relevant the better</w:t>
      </w:r>
    </w:p>
    <w:p w14:paraId="71594D9B" w14:textId="77777777" w:rsidR="00726945" w:rsidRPr="007C2ACF" w:rsidRDefault="00726945" w:rsidP="00726945">
      <w:pPr>
        <w:pStyle w:val="ListParagraph"/>
        <w:numPr>
          <w:ilvl w:val="1"/>
          <w:numId w:val="26"/>
        </w:numPr>
        <w:rPr>
          <w:rFonts w:cstheme="minorHAnsi"/>
        </w:rPr>
      </w:pPr>
      <w:r w:rsidRPr="007C2ACF">
        <w:rPr>
          <w:rFonts w:cstheme="minorHAnsi"/>
        </w:rPr>
        <w:t xml:space="preserve">Desire to gain employment – why are you picking an apprenticeship over university? </w:t>
      </w:r>
    </w:p>
    <w:p w14:paraId="0A0319F7" w14:textId="77777777" w:rsidR="00726945" w:rsidRPr="007C2ACF" w:rsidRDefault="00726945" w:rsidP="00726945">
      <w:pPr>
        <w:pStyle w:val="ListParagraph"/>
        <w:numPr>
          <w:ilvl w:val="1"/>
          <w:numId w:val="26"/>
        </w:numPr>
        <w:rPr>
          <w:rFonts w:cstheme="minorHAnsi"/>
        </w:rPr>
      </w:pPr>
      <w:r w:rsidRPr="007C2ACF">
        <w:rPr>
          <w:rFonts w:cstheme="minorHAnsi"/>
        </w:rPr>
        <w:t>Commitment to the industry – do your research!</w:t>
      </w:r>
    </w:p>
    <w:p w14:paraId="3407C683" w14:textId="77777777" w:rsidR="00726945" w:rsidRPr="007C2ACF" w:rsidRDefault="00726945" w:rsidP="00726945">
      <w:pPr>
        <w:pStyle w:val="ListParagraph"/>
        <w:numPr>
          <w:ilvl w:val="1"/>
          <w:numId w:val="26"/>
        </w:numPr>
        <w:rPr>
          <w:rFonts w:cstheme="minorHAnsi"/>
        </w:rPr>
      </w:pPr>
      <w:r w:rsidRPr="007C2ACF">
        <w:rPr>
          <w:rFonts w:cstheme="minorHAnsi"/>
        </w:rPr>
        <w:t>Motivation and ability for university study – this is often overlooked, but degree apprenticeships are often more intense than typical university study, due to working 30+ hours a week as well</w:t>
      </w:r>
    </w:p>
    <w:p w14:paraId="295768C2" w14:textId="77777777" w:rsidR="00726945" w:rsidRPr="007C2ACF" w:rsidRDefault="00726945" w:rsidP="00726945">
      <w:pPr>
        <w:pStyle w:val="ListParagraph"/>
        <w:numPr>
          <w:ilvl w:val="1"/>
          <w:numId w:val="26"/>
        </w:numPr>
        <w:rPr>
          <w:rFonts w:cstheme="minorHAnsi"/>
        </w:rPr>
      </w:pPr>
      <w:r w:rsidRPr="007C2ACF">
        <w:rPr>
          <w:rFonts w:cstheme="minorHAnsi"/>
        </w:rPr>
        <w:t>Mature attitude and mind-set – in order to stand out</w:t>
      </w:r>
    </w:p>
    <w:p w14:paraId="195A93CD" w14:textId="77777777" w:rsidR="00726945" w:rsidRPr="007C2ACF" w:rsidRDefault="00726945" w:rsidP="00726945">
      <w:pPr>
        <w:pStyle w:val="ListParagraph"/>
        <w:numPr>
          <w:ilvl w:val="1"/>
          <w:numId w:val="26"/>
        </w:numPr>
        <w:rPr>
          <w:rFonts w:cstheme="minorHAnsi"/>
        </w:rPr>
      </w:pPr>
      <w:r w:rsidRPr="007C2ACF">
        <w:rPr>
          <w:rFonts w:cstheme="minorHAnsi"/>
        </w:rPr>
        <w:t>Confidence!</w:t>
      </w:r>
    </w:p>
    <w:p w14:paraId="42E4D13A" w14:textId="77777777" w:rsidR="00726945" w:rsidRPr="007C2ACF" w:rsidRDefault="00726945" w:rsidP="00726945">
      <w:pPr>
        <w:pStyle w:val="ListParagraph"/>
        <w:ind w:left="1440"/>
        <w:rPr>
          <w:rFonts w:cstheme="minorHAnsi"/>
        </w:rPr>
      </w:pPr>
    </w:p>
    <w:p w14:paraId="5F3B68EC" w14:textId="77777777" w:rsidR="00726945" w:rsidRPr="007C2ACF" w:rsidRDefault="00726945" w:rsidP="00726945">
      <w:pPr>
        <w:pStyle w:val="ListParagraph"/>
        <w:numPr>
          <w:ilvl w:val="0"/>
          <w:numId w:val="26"/>
        </w:numPr>
        <w:rPr>
          <w:rFonts w:cstheme="minorHAnsi"/>
        </w:rPr>
      </w:pPr>
      <w:r w:rsidRPr="007C2ACF">
        <w:rPr>
          <w:rFonts w:cstheme="minorHAnsi"/>
        </w:rPr>
        <w:t>Skills e.g.:</w:t>
      </w:r>
    </w:p>
    <w:p w14:paraId="0535112F" w14:textId="77777777" w:rsidR="00726945" w:rsidRPr="007C2ACF" w:rsidRDefault="00726945" w:rsidP="00726945">
      <w:pPr>
        <w:pStyle w:val="ListParagraph"/>
        <w:numPr>
          <w:ilvl w:val="1"/>
          <w:numId w:val="26"/>
        </w:numPr>
        <w:rPr>
          <w:rFonts w:cstheme="minorHAnsi"/>
        </w:rPr>
      </w:pPr>
      <w:r w:rsidRPr="007C2ACF">
        <w:rPr>
          <w:rFonts w:cstheme="minorHAnsi"/>
          <w:b/>
        </w:rPr>
        <w:t>Resilience</w:t>
      </w:r>
    </w:p>
    <w:p w14:paraId="5FE0FDAE" w14:textId="77777777" w:rsidR="00726945" w:rsidRPr="007C2ACF" w:rsidRDefault="00726945" w:rsidP="00726945">
      <w:pPr>
        <w:pStyle w:val="ListParagraph"/>
        <w:numPr>
          <w:ilvl w:val="1"/>
          <w:numId w:val="26"/>
        </w:numPr>
        <w:rPr>
          <w:rFonts w:cstheme="minorHAnsi"/>
          <w:b/>
        </w:rPr>
      </w:pPr>
      <w:r w:rsidRPr="007C2ACF">
        <w:rPr>
          <w:rFonts w:cstheme="minorHAnsi"/>
          <w:b/>
        </w:rPr>
        <w:t>Critical thinking</w:t>
      </w:r>
    </w:p>
    <w:p w14:paraId="5570F299" w14:textId="77777777" w:rsidR="00726945" w:rsidRPr="007C2ACF" w:rsidRDefault="00726945" w:rsidP="00726945">
      <w:pPr>
        <w:pStyle w:val="ListParagraph"/>
        <w:numPr>
          <w:ilvl w:val="1"/>
          <w:numId w:val="26"/>
        </w:numPr>
        <w:rPr>
          <w:rFonts w:cstheme="minorHAnsi"/>
        </w:rPr>
      </w:pPr>
      <w:r w:rsidRPr="007C2ACF">
        <w:rPr>
          <w:rFonts w:cstheme="minorHAnsi"/>
        </w:rPr>
        <w:t>Independence</w:t>
      </w:r>
    </w:p>
    <w:p w14:paraId="6917B11F" w14:textId="77777777" w:rsidR="00726945" w:rsidRPr="007C2ACF" w:rsidRDefault="00726945" w:rsidP="00726945">
      <w:pPr>
        <w:pStyle w:val="ListParagraph"/>
        <w:numPr>
          <w:ilvl w:val="1"/>
          <w:numId w:val="26"/>
        </w:numPr>
        <w:rPr>
          <w:rFonts w:cstheme="minorHAnsi"/>
        </w:rPr>
      </w:pPr>
      <w:r w:rsidRPr="007C2ACF">
        <w:rPr>
          <w:rFonts w:cstheme="minorHAnsi"/>
        </w:rPr>
        <w:t>Confidence</w:t>
      </w:r>
    </w:p>
    <w:p w14:paraId="4CF2CE6C" w14:textId="77777777" w:rsidR="00726945" w:rsidRPr="007C2ACF" w:rsidRDefault="00726945" w:rsidP="00726945">
      <w:pPr>
        <w:pStyle w:val="ListParagraph"/>
        <w:numPr>
          <w:ilvl w:val="1"/>
          <w:numId w:val="26"/>
        </w:numPr>
        <w:rPr>
          <w:rFonts w:cstheme="minorHAnsi"/>
        </w:rPr>
      </w:pPr>
      <w:r w:rsidRPr="007C2ACF">
        <w:rPr>
          <w:rFonts w:cstheme="minorHAnsi"/>
        </w:rPr>
        <w:t>Enthusiasm</w:t>
      </w:r>
    </w:p>
    <w:p w14:paraId="19E5EF1C" w14:textId="77777777" w:rsidR="00726945" w:rsidRPr="007C2ACF" w:rsidRDefault="00726945" w:rsidP="00726945">
      <w:pPr>
        <w:pStyle w:val="ListParagraph"/>
        <w:numPr>
          <w:ilvl w:val="1"/>
          <w:numId w:val="26"/>
        </w:numPr>
        <w:rPr>
          <w:rFonts w:cstheme="minorHAnsi"/>
        </w:rPr>
      </w:pPr>
      <w:r w:rsidRPr="007C2ACF">
        <w:rPr>
          <w:rFonts w:cstheme="minorHAnsi"/>
        </w:rPr>
        <w:t>Strong communication</w:t>
      </w:r>
    </w:p>
    <w:p w14:paraId="2512D1E7" w14:textId="77777777" w:rsidR="00726945" w:rsidRPr="007C2ACF" w:rsidRDefault="00726945" w:rsidP="00726945">
      <w:pPr>
        <w:pStyle w:val="ListParagraph"/>
        <w:numPr>
          <w:ilvl w:val="1"/>
          <w:numId w:val="26"/>
        </w:numPr>
        <w:rPr>
          <w:rFonts w:cstheme="minorHAnsi"/>
        </w:rPr>
      </w:pPr>
      <w:r w:rsidRPr="007C2ACF">
        <w:rPr>
          <w:rFonts w:cstheme="minorHAnsi"/>
        </w:rPr>
        <w:t xml:space="preserve">Proactivity </w:t>
      </w:r>
    </w:p>
    <w:p w14:paraId="5E0B3E64" w14:textId="77777777" w:rsidR="00726945" w:rsidRPr="007C2ACF" w:rsidRDefault="00726945" w:rsidP="00726945">
      <w:pPr>
        <w:pStyle w:val="ListParagraph"/>
        <w:rPr>
          <w:rFonts w:cstheme="minorHAnsi"/>
        </w:rPr>
      </w:pPr>
    </w:p>
    <w:p w14:paraId="70657A5C" w14:textId="77777777" w:rsidR="00726945" w:rsidRPr="007C2ACF" w:rsidRDefault="00726945" w:rsidP="00726945">
      <w:pPr>
        <w:pStyle w:val="ListParagraph"/>
        <w:numPr>
          <w:ilvl w:val="0"/>
          <w:numId w:val="26"/>
        </w:numPr>
        <w:rPr>
          <w:rFonts w:cstheme="minorHAnsi"/>
        </w:rPr>
      </w:pPr>
      <w:r w:rsidRPr="007C2ACF">
        <w:rPr>
          <w:rFonts w:cstheme="minorHAnsi"/>
        </w:rPr>
        <w:t>Every application is different</w:t>
      </w:r>
    </w:p>
    <w:p w14:paraId="00141B2E" w14:textId="77777777" w:rsidR="00726945" w:rsidRPr="007C2ACF" w:rsidRDefault="00726945" w:rsidP="00726945">
      <w:pPr>
        <w:pStyle w:val="ListParagraph"/>
        <w:numPr>
          <w:ilvl w:val="0"/>
          <w:numId w:val="26"/>
        </w:numPr>
        <w:rPr>
          <w:rFonts w:cstheme="minorHAnsi"/>
        </w:rPr>
      </w:pPr>
      <w:r w:rsidRPr="007C2ACF">
        <w:rPr>
          <w:rFonts w:cstheme="minorHAnsi"/>
        </w:rPr>
        <w:t>Apply through UCAS as well, no conflict of interest to keep options open</w:t>
      </w:r>
    </w:p>
    <w:p w14:paraId="1E635BA6" w14:textId="77777777" w:rsidR="00726945" w:rsidRPr="007C2ACF" w:rsidRDefault="00726945" w:rsidP="00726945">
      <w:pPr>
        <w:pStyle w:val="ListParagraph"/>
        <w:numPr>
          <w:ilvl w:val="0"/>
          <w:numId w:val="26"/>
        </w:numPr>
        <w:rPr>
          <w:rFonts w:cstheme="minorHAnsi"/>
        </w:rPr>
      </w:pPr>
      <w:r w:rsidRPr="007C2ACF">
        <w:rPr>
          <w:rFonts w:cstheme="minorHAnsi"/>
        </w:rPr>
        <w:t>Be proactive – vacancies open up throughout the whole year for September starts</w:t>
      </w:r>
    </w:p>
    <w:p w14:paraId="64BFC206" w14:textId="77777777" w:rsidR="00726945" w:rsidRPr="007C2ACF" w:rsidRDefault="002918A8" w:rsidP="00726945">
      <w:pPr>
        <w:pStyle w:val="ListParagraph"/>
        <w:numPr>
          <w:ilvl w:val="0"/>
          <w:numId w:val="26"/>
        </w:numPr>
        <w:rPr>
          <w:rFonts w:cstheme="minorHAnsi"/>
        </w:rPr>
      </w:pPr>
      <w:hyperlink r:id="rId10" w:history="1">
        <w:r w:rsidR="00726945" w:rsidRPr="007C2ACF">
          <w:rPr>
            <w:rStyle w:val="Hyperlink"/>
            <w:rFonts w:cstheme="minorHAnsi"/>
            <w:color w:val="auto"/>
          </w:rPr>
          <w:t>www.InstituteForApprenticeships.org</w:t>
        </w:r>
      </w:hyperlink>
      <w:r w:rsidR="00726945" w:rsidRPr="007C2ACF">
        <w:rPr>
          <w:rFonts w:cstheme="minorHAnsi"/>
        </w:rPr>
        <w:t xml:space="preserve"> </w:t>
      </w:r>
      <w:r w:rsidR="00726945" w:rsidRPr="007C2ACF">
        <w:rPr>
          <w:rFonts w:cstheme="minorHAnsi"/>
        </w:rPr>
        <w:sym w:font="Wingdings" w:char="F0DF"/>
      </w:r>
      <w:r w:rsidR="00726945" w:rsidRPr="007C2ACF">
        <w:rPr>
          <w:rFonts w:cstheme="minorHAnsi"/>
        </w:rPr>
        <w:t xml:space="preserve"> UCAS for apprenticeships</w:t>
      </w:r>
    </w:p>
    <w:p w14:paraId="2B835C0A" w14:textId="77777777" w:rsidR="00726945" w:rsidRPr="007C2ACF" w:rsidRDefault="00726945" w:rsidP="00726945">
      <w:pPr>
        <w:pStyle w:val="ListParagraph"/>
        <w:rPr>
          <w:rFonts w:cstheme="minorHAnsi"/>
        </w:rPr>
      </w:pPr>
    </w:p>
    <w:p w14:paraId="554D9629" w14:textId="26FCAFFC" w:rsidR="00726945" w:rsidRPr="007C2ACF" w:rsidRDefault="00726945" w:rsidP="00726945">
      <w:pPr>
        <w:pStyle w:val="Heading3"/>
        <w:rPr>
          <w:rFonts w:asciiTheme="minorHAnsi" w:hAnsiTheme="minorHAnsi" w:cstheme="minorHAnsi"/>
          <w:color w:val="auto"/>
          <w:szCs w:val="22"/>
        </w:rPr>
      </w:pPr>
      <w:r w:rsidRPr="007C2ACF">
        <w:rPr>
          <w:rFonts w:asciiTheme="minorHAnsi" w:hAnsiTheme="minorHAnsi" w:cstheme="minorHAnsi"/>
          <w:color w:val="auto"/>
          <w:szCs w:val="22"/>
        </w:rPr>
        <w:t>Employability Activity (Answers)</w:t>
      </w:r>
    </w:p>
    <w:p w14:paraId="1C8681C2" w14:textId="77777777" w:rsidR="00726945" w:rsidRPr="007C2ACF" w:rsidRDefault="00726945" w:rsidP="00726945">
      <w:pPr>
        <w:pStyle w:val="ListParagraph"/>
        <w:numPr>
          <w:ilvl w:val="0"/>
          <w:numId w:val="26"/>
        </w:numPr>
        <w:rPr>
          <w:rFonts w:cstheme="minorHAnsi"/>
        </w:rPr>
      </w:pPr>
      <w:r w:rsidRPr="007C2ACF">
        <w:rPr>
          <w:rFonts w:cstheme="minorHAnsi"/>
        </w:rPr>
        <w:t>Prioritisation task included below</w:t>
      </w:r>
    </w:p>
    <w:p w14:paraId="6F2CA14D" w14:textId="77777777" w:rsidR="00726945" w:rsidRPr="007C2ACF" w:rsidRDefault="00726945" w:rsidP="00726945">
      <w:pPr>
        <w:pStyle w:val="ListParagraph"/>
        <w:numPr>
          <w:ilvl w:val="0"/>
          <w:numId w:val="26"/>
        </w:numPr>
        <w:rPr>
          <w:rFonts w:cstheme="minorHAnsi"/>
        </w:rPr>
      </w:pPr>
      <w:r w:rsidRPr="007C2ACF">
        <w:rPr>
          <w:rFonts w:cstheme="minorHAnsi"/>
        </w:rPr>
        <w:t>Used to look for communication skills, leadership, negotiation, problem solving</w:t>
      </w:r>
    </w:p>
    <w:p w14:paraId="1E34FF29" w14:textId="77777777" w:rsidR="00726945" w:rsidRPr="007C2ACF" w:rsidRDefault="00726945" w:rsidP="00726945">
      <w:pPr>
        <w:pStyle w:val="ListParagraph"/>
        <w:numPr>
          <w:ilvl w:val="0"/>
          <w:numId w:val="26"/>
        </w:numPr>
        <w:rPr>
          <w:rFonts w:cstheme="minorHAnsi"/>
        </w:rPr>
      </w:pPr>
      <w:r w:rsidRPr="007C2ACF">
        <w:rPr>
          <w:rFonts w:cstheme="minorHAnsi"/>
        </w:rPr>
        <w:t>Not bothered about the right answer</w:t>
      </w:r>
    </w:p>
    <w:p w14:paraId="722D88DB" w14:textId="77777777" w:rsidR="00726945" w:rsidRPr="007C2ACF" w:rsidRDefault="00726945" w:rsidP="00726945">
      <w:pPr>
        <w:pStyle w:val="ListParagraph"/>
        <w:numPr>
          <w:ilvl w:val="0"/>
          <w:numId w:val="26"/>
        </w:numPr>
        <w:rPr>
          <w:rFonts w:cstheme="minorHAnsi"/>
        </w:rPr>
      </w:pPr>
      <w:r w:rsidRPr="007C2ACF">
        <w:rPr>
          <w:rFonts w:cstheme="minorHAnsi"/>
        </w:rPr>
        <w:t>Looking for teamwork, not the loudest or the fastest</w:t>
      </w:r>
    </w:p>
    <w:p w14:paraId="57E825E7" w14:textId="77777777" w:rsidR="00726945" w:rsidRPr="007C2ACF" w:rsidRDefault="00726945" w:rsidP="00726945">
      <w:pPr>
        <w:pStyle w:val="ListParagraph"/>
        <w:numPr>
          <w:ilvl w:val="0"/>
          <w:numId w:val="26"/>
        </w:numPr>
        <w:rPr>
          <w:rFonts w:cstheme="minorHAnsi"/>
        </w:rPr>
      </w:pPr>
      <w:r w:rsidRPr="007C2ACF">
        <w:rPr>
          <w:rFonts w:cstheme="minorHAnsi"/>
        </w:rPr>
        <w:t>Justification for answers</w:t>
      </w:r>
    </w:p>
    <w:p w14:paraId="000301F0" w14:textId="77777777" w:rsidR="00726945" w:rsidRPr="007C2ACF" w:rsidRDefault="00726945" w:rsidP="00726945">
      <w:pPr>
        <w:pStyle w:val="ListParagraph"/>
        <w:rPr>
          <w:rFonts w:cstheme="minorHAnsi"/>
        </w:rPr>
      </w:pPr>
    </w:p>
    <w:p w14:paraId="0E6E00B3" w14:textId="77777777" w:rsidR="00726945" w:rsidRPr="007C2ACF" w:rsidRDefault="00726945" w:rsidP="00726945">
      <w:pPr>
        <w:pStyle w:val="ListParagraph"/>
        <w:numPr>
          <w:ilvl w:val="0"/>
          <w:numId w:val="26"/>
        </w:numPr>
        <w:rPr>
          <w:rFonts w:cstheme="minorHAnsi"/>
        </w:rPr>
      </w:pPr>
      <w:r w:rsidRPr="007C2ACF">
        <w:rPr>
          <w:rFonts w:cstheme="minorHAnsi"/>
          <w:b/>
        </w:rPr>
        <w:t>Task:</w:t>
      </w:r>
    </w:p>
    <w:p w14:paraId="2D1D8276" w14:textId="77777777" w:rsidR="00726945" w:rsidRPr="007C2ACF" w:rsidRDefault="00726945" w:rsidP="00726945">
      <w:pPr>
        <w:pStyle w:val="ListParagraph"/>
        <w:numPr>
          <w:ilvl w:val="0"/>
          <w:numId w:val="26"/>
        </w:numPr>
        <w:rPr>
          <w:rFonts w:cstheme="minorHAnsi"/>
        </w:rPr>
      </w:pPr>
      <w:r w:rsidRPr="007C2ACF">
        <w:rPr>
          <w:rFonts w:cstheme="minorHAnsi"/>
        </w:rPr>
        <w:t xml:space="preserve">Stranded in Northern Canada in mid-January, temperatures between </w:t>
      </w:r>
      <w:proofErr w:type="gramStart"/>
      <w:r w:rsidRPr="007C2ACF">
        <w:rPr>
          <w:rFonts w:cstheme="minorHAnsi"/>
        </w:rPr>
        <w:t>-25°C</w:t>
      </w:r>
      <w:proofErr w:type="gramEnd"/>
      <w:r w:rsidRPr="007C2ACF">
        <w:rPr>
          <w:rFonts w:cstheme="minorHAnsi"/>
        </w:rPr>
        <w:t xml:space="preserve"> and -40°C. Nearest town is 20 miles away. Below items listed in order of importance for survival, plus their uses:</w:t>
      </w:r>
    </w:p>
    <w:p w14:paraId="6022A957" w14:textId="77777777" w:rsidR="00726945" w:rsidRPr="007C2ACF" w:rsidRDefault="00726945" w:rsidP="00726945">
      <w:pPr>
        <w:pStyle w:val="ListParagraph"/>
        <w:numPr>
          <w:ilvl w:val="1"/>
          <w:numId w:val="26"/>
        </w:numPr>
        <w:rPr>
          <w:rFonts w:cstheme="minorHAnsi"/>
        </w:rPr>
      </w:pPr>
      <w:r w:rsidRPr="007C2ACF">
        <w:rPr>
          <w:rFonts w:cstheme="minorHAnsi"/>
        </w:rPr>
        <w:t>Cigarette lighter – can be used to create fire for warmth</w:t>
      </w:r>
    </w:p>
    <w:p w14:paraId="2CC76734" w14:textId="77777777" w:rsidR="00726945" w:rsidRPr="007C2ACF" w:rsidRDefault="00726945" w:rsidP="00726945">
      <w:pPr>
        <w:pStyle w:val="ListParagraph"/>
        <w:numPr>
          <w:ilvl w:val="1"/>
          <w:numId w:val="26"/>
        </w:numPr>
        <w:rPr>
          <w:rFonts w:cstheme="minorHAnsi"/>
        </w:rPr>
      </w:pPr>
      <w:r w:rsidRPr="007C2ACF">
        <w:rPr>
          <w:rFonts w:cstheme="minorHAnsi"/>
        </w:rPr>
        <w:t>A ball of steel wool – used with lighter for fire</w:t>
      </w:r>
    </w:p>
    <w:p w14:paraId="78CF09F5" w14:textId="77777777" w:rsidR="00726945" w:rsidRPr="007C2ACF" w:rsidRDefault="00726945" w:rsidP="00726945">
      <w:pPr>
        <w:pStyle w:val="ListParagraph"/>
        <w:numPr>
          <w:ilvl w:val="1"/>
          <w:numId w:val="26"/>
        </w:numPr>
        <w:rPr>
          <w:rFonts w:cstheme="minorHAnsi"/>
        </w:rPr>
      </w:pPr>
      <w:r w:rsidRPr="007C2ACF">
        <w:rPr>
          <w:rFonts w:cstheme="minorHAnsi"/>
        </w:rPr>
        <w:t>Extra shirt and trousers – needed for warmth</w:t>
      </w:r>
    </w:p>
    <w:p w14:paraId="39BDF490" w14:textId="77777777" w:rsidR="00726945" w:rsidRPr="007C2ACF" w:rsidRDefault="00726945" w:rsidP="00726945">
      <w:pPr>
        <w:pStyle w:val="ListParagraph"/>
        <w:numPr>
          <w:ilvl w:val="1"/>
          <w:numId w:val="26"/>
        </w:numPr>
        <w:rPr>
          <w:rFonts w:cstheme="minorHAnsi"/>
        </w:rPr>
      </w:pPr>
      <w:r w:rsidRPr="007C2ACF">
        <w:rPr>
          <w:rFonts w:cstheme="minorHAnsi"/>
        </w:rPr>
        <w:t>20 x 20 piece of heavy-duty canvas – used to build a tent or shelter</w:t>
      </w:r>
    </w:p>
    <w:p w14:paraId="475C1C31" w14:textId="77777777" w:rsidR="00726945" w:rsidRPr="007C2ACF" w:rsidRDefault="00726945" w:rsidP="00726945">
      <w:pPr>
        <w:pStyle w:val="ListParagraph"/>
        <w:numPr>
          <w:ilvl w:val="1"/>
          <w:numId w:val="26"/>
        </w:numPr>
        <w:rPr>
          <w:rFonts w:cstheme="minorHAnsi"/>
        </w:rPr>
      </w:pPr>
      <w:r w:rsidRPr="007C2ACF">
        <w:rPr>
          <w:rFonts w:cstheme="minorHAnsi"/>
        </w:rPr>
        <w:t>A small axe – used to get wood for fire and for shelter</w:t>
      </w:r>
    </w:p>
    <w:p w14:paraId="33B26283" w14:textId="77777777" w:rsidR="00726945" w:rsidRPr="007C2ACF" w:rsidRDefault="00726945" w:rsidP="00726945">
      <w:pPr>
        <w:pStyle w:val="ListParagraph"/>
        <w:numPr>
          <w:ilvl w:val="1"/>
          <w:numId w:val="26"/>
        </w:numPr>
        <w:rPr>
          <w:rFonts w:cstheme="minorHAnsi"/>
        </w:rPr>
      </w:pPr>
      <w:r w:rsidRPr="007C2ACF">
        <w:rPr>
          <w:rFonts w:cstheme="minorHAnsi"/>
        </w:rPr>
        <w:t>Family-size chocolate bar – used as food to maintain energy</w:t>
      </w:r>
    </w:p>
    <w:p w14:paraId="5D7A05D8" w14:textId="77777777" w:rsidR="00726945" w:rsidRPr="007C2ACF" w:rsidRDefault="00726945" w:rsidP="00726945">
      <w:pPr>
        <w:pStyle w:val="ListParagraph"/>
        <w:numPr>
          <w:ilvl w:val="1"/>
          <w:numId w:val="26"/>
        </w:numPr>
        <w:rPr>
          <w:rFonts w:cstheme="minorHAnsi"/>
        </w:rPr>
      </w:pPr>
      <w:r w:rsidRPr="007C2ACF">
        <w:rPr>
          <w:rFonts w:cstheme="minorHAnsi"/>
        </w:rPr>
        <w:t>Newspapers – can be used to help increase warmth</w:t>
      </w:r>
    </w:p>
    <w:p w14:paraId="2D3F0989" w14:textId="77777777" w:rsidR="00726945" w:rsidRPr="007C2ACF" w:rsidRDefault="00726945" w:rsidP="00726945">
      <w:pPr>
        <w:pStyle w:val="ListParagraph"/>
        <w:numPr>
          <w:ilvl w:val="1"/>
          <w:numId w:val="26"/>
        </w:numPr>
        <w:rPr>
          <w:rFonts w:cstheme="minorHAnsi"/>
        </w:rPr>
      </w:pPr>
      <w:r w:rsidRPr="007C2ACF">
        <w:rPr>
          <w:rFonts w:cstheme="minorHAnsi"/>
        </w:rPr>
        <w:t>A flare gun – to make a distress signal</w:t>
      </w:r>
    </w:p>
    <w:p w14:paraId="665D8CFB" w14:textId="77777777" w:rsidR="00726945" w:rsidRPr="007C2ACF" w:rsidRDefault="00726945" w:rsidP="00726945">
      <w:pPr>
        <w:pStyle w:val="ListParagraph"/>
        <w:numPr>
          <w:ilvl w:val="1"/>
          <w:numId w:val="26"/>
        </w:numPr>
        <w:rPr>
          <w:rFonts w:cstheme="minorHAnsi"/>
        </w:rPr>
      </w:pPr>
      <w:r w:rsidRPr="007C2ACF">
        <w:rPr>
          <w:rFonts w:cstheme="minorHAnsi"/>
        </w:rPr>
        <w:t>Torch – for light at night-time</w:t>
      </w:r>
    </w:p>
    <w:p w14:paraId="2DF66C93" w14:textId="77777777" w:rsidR="00726945" w:rsidRPr="007C2ACF" w:rsidRDefault="00726945" w:rsidP="00726945">
      <w:pPr>
        <w:pStyle w:val="ListParagraph"/>
        <w:numPr>
          <w:ilvl w:val="1"/>
          <w:numId w:val="26"/>
        </w:numPr>
        <w:rPr>
          <w:rFonts w:cstheme="minorHAnsi"/>
        </w:rPr>
      </w:pPr>
      <w:r w:rsidRPr="007C2ACF">
        <w:rPr>
          <w:rFonts w:cstheme="minorHAnsi"/>
        </w:rPr>
        <w:t>A compass – not that useful as may just get you more lost</w:t>
      </w:r>
    </w:p>
    <w:p w14:paraId="61B012C0" w14:textId="77777777" w:rsidR="00726945" w:rsidRPr="007C2ACF" w:rsidRDefault="00726945" w:rsidP="00726945">
      <w:pPr>
        <w:pStyle w:val="ListParagraph"/>
        <w:numPr>
          <w:ilvl w:val="1"/>
          <w:numId w:val="26"/>
        </w:numPr>
        <w:rPr>
          <w:rFonts w:cstheme="minorHAnsi"/>
        </w:rPr>
      </w:pPr>
      <w:r w:rsidRPr="007C2ACF">
        <w:rPr>
          <w:rFonts w:cstheme="minorHAnsi"/>
        </w:rPr>
        <w:t>A sectional air map made of plastic – better idea to stay still</w:t>
      </w:r>
    </w:p>
    <w:p w14:paraId="3ACC374D" w14:textId="77777777" w:rsidR="00726945" w:rsidRPr="007C2ACF" w:rsidRDefault="00726945" w:rsidP="00726945">
      <w:pPr>
        <w:rPr>
          <w:rFonts w:cstheme="minorHAnsi"/>
        </w:rPr>
      </w:pPr>
    </w:p>
    <w:p w14:paraId="09D4616D" w14:textId="42130898" w:rsidR="00726945" w:rsidRPr="007C2ACF" w:rsidRDefault="00726945" w:rsidP="00726945">
      <w:pPr>
        <w:pStyle w:val="Heading3"/>
        <w:rPr>
          <w:rFonts w:asciiTheme="minorHAnsi" w:hAnsiTheme="minorHAnsi" w:cstheme="minorHAnsi"/>
          <w:color w:val="auto"/>
          <w:szCs w:val="22"/>
        </w:rPr>
      </w:pPr>
      <w:r w:rsidRPr="007C2ACF">
        <w:rPr>
          <w:rFonts w:asciiTheme="minorHAnsi" w:hAnsiTheme="minorHAnsi" w:cstheme="minorHAnsi"/>
          <w:color w:val="auto"/>
          <w:szCs w:val="22"/>
        </w:rPr>
        <w:t>Challenges</w:t>
      </w:r>
    </w:p>
    <w:p w14:paraId="33AA58A8" w14:textId="77777777" w:rsidR="00726945" w:rsidRPr="007C2ACF" w:rsidRDefault="00726945" w:rsidP="00726945">
      <w:pPr>
        <w:pStyle w:val="ListParagraph"/>
        <w:numPr>
          <w:ilvl w:val="0"/>
          <w:numId w:val="26"/>
        </w:numPr>
        <w:rPr>
          <w:rFonts w:cstheme="minorHAnsi"/>
        </w:rPr>
      </w:pPr>
      <w:r w:rsidRPr="007C2ACF">
        <w:rPr>
          <w:rFonts w:cstheme="minorHAnsi"/>
          <w:b/>
        </w:rPr>
        <w:t>IAG:</w:t>
      </w:r>
    </w:p>
    <w:p w14:paraId="2917F881" w14:textId="77777777" w:rsidR="00726945" w:rsidRPr="007C2ACF" w:rsidRDefault="00726945" w:rsidP="00726945">
      <w:pPr>
        <w:pStyle w:val="ListParagraph"/>
        <w:numPr>
          <w:ilvl w:val="0"/>
          <w:numId w:val="26"/>
        </w:numPr>
        <w:rPr>
          <w:rFonts w:cstheme="minorHAnsi"/>
        </w:rPr>
      </w:pPr>
      <w:r w:rsidRPr="007C2ACF">
        <w:rPr>
          <w:rFonts w:cstheme="minorHAnsi"/>
        </w:rPr>
        <w:t>IAG delivered in March after UCAS deadlines as this is usually priority</w:t>
      </w:r>
    </w:p>
    <w:p w14:paraId="17A52DAE" w14:textId="77777777" w:rsidR="00726945" w:rsidRPr="007C2ACF" w:rsidRDefault="00726945" w:rsidP="00726945">
      <w:pPr>
        <w:pStyle w:val="ListParagraph"/>
        <w:numPr>
          <w:ilvl w:val="1"/>
          <w:numId w:val="26"/>
        </w:numPr>
        <w:rPr>
          <w:rFonts w:cstheme="minorHAnsi"/>
        </w:rPr>
      </w:pPr>
      <w:r w:rsidRPr="007C2ACF">
        <w:rPr>
          <w:rFonts w:cstheme="minorHAnsi"/>
        </w:rPr>
        <w:t>Means students will have missed deadlines for applications</w:t>
      </w:r>
    </w:p>
    <w:p w14:paraId="36D62442" w14:textId="77777777" w:rsidR="00726945" w:rsidRPr="007C2ACF" w:rsidRDefault="00726945" w:rsidP="00726945">
      <w:pPr>
        <w:pStyle w:val="ListParagraph"/>
        <w:numPr>
          <w:ilvl w:val="1"/>
          <w:numId w:val="26"/>
        </w:numPr>
        <w:rPr>
          <w:rFonts w:cstheme="minorHAnsi"/>
        </w:rPr>
      </w:pPr>
      <w:r w:rsidRPr="007C2ACF">
        <w:rPr>
          <w:rFonts w:cstheme="minorHAnsi"/>
        </w:rPr>
        <w:t>Better to be as early as possible</w:t>
      </w:r>
    </w:p>
    <w:p w14:paraId="5039CCB8" w14:textId="77777777" w:rsidR="00726945" w:rsidRPr="007C2ACF" w:rsidRDefault="00726945" w:rsidP="00726945">
      <w:pPr>
        <w:pStyle w:val="ListParagraph"/>
        <w:numPr>
          <w:ilvl w:val="0"/>
          <w:numId w:val="26"/>
        </w:numPr>
        <w:rPr>
          <w:rFonts w:cstheme="minorHAnsi"/>
        </w:rPr>
      </w:pPr>
      <w:r w:rsidRPr="007C2ACF">
        <w:rPr>
          <w:rFonts w:cstheme="minorHAnsi"/>
        </w:rPr>
        <w:t>Raising Aspirations vs Managing Expectations</w:t>
      </w:r>
    </w:p>
    <w:p w14:paraId="546F9964" w14:textId="77777777" w:rsidR="00726945" w:rsidRPr="007C2ACF" w:rsidRDefault="00726945" w:rsidP="00726945">
      <w:pPr>
        <w:pStyle w:val="ListParagraph"/>
        <w:numPr>
          <w:ilvl w:val="1"/>
          <w:numId w:val="26"/>
        </w:numPr>
        <w:rPr>
          <w:rFonts w:cstheme="minorHAnsi"/>
        </w:rPr>
      </w:pPr>
      <w:r w:rsidRPr="007C2ACF">
        <w:rPr>
          <w:rFonts w:cstheme="minorHAnsi"/>
        </w:rPr>
        <w:t>They’re free and paid for by employer</w:t>
      </w:r>
    </w:p>
    <w:p w14:paraId="585C7668" w14:textId="77777777" w:rsidR="00726945" w:rsidRPr="007C2ACF" w:rsidRDefault="00726945" w:rsidP="00726945">
      <w:pPr>
        <w:pStyle w:val="ListParagraph"/>
        <w:numPr>
          <w:ilvl w:val="1"/>
          <w:numId w:val="26"/>
        </w:numPr>
        <w:rPr>
          <w:rFonts w:cstheme="minorHAnsi"/>
        </w:rPr>
      </w:pPr>
      <w:r w:rsidRPr="007C2ACF">
        <w:rPr>
          <w:rFonts w:cstheme="minorHAnsi"/>
        </w:rPr>
        <w:t>But they also need work-readiness, motivation and strong skill set</w:t>
      </w:r>
    </w:p>
    <w:p w14:paraId="6E374EE4" w14:textId="77777777" w:rsidR="00726945" w:rsidRPr="007C2ACF" w:rsidRDefault="00726945" w:rsidP="00726945">
      <w:pPr>
        <w:pStyle w:val="ListParagraph"/>
        <w:numPr>
          <w:ilvl w:val="0"/>
          <w:numId w:val="26"/>
        </w:numPr>
        <w:rPr>
          <w:rFonts w:cstheme="minorHAnsi"/>
        </w:rPr>
      </w:pPr>
      <w:r w:rsidRPr="007C2ACF">
        <w:rPr>
          <w:rFonts w:cstheme="minorHAnsi"/>
          <w:b/>
        </w:rPr>
        <w:t>Learners:</w:t>
      </w:r>
    </w:p>
    <w:p w14:paraId="5ADA7C3C" w14:textId="77777777" w:rsidR="00726945" w:rsidRPr="007C2ACF" w:rsidRDefault="00726945" w:rsidP="00726945">
      <w:pPr>
        <w:pStyle w:val="ListParagraph"/>
        <w:numPr>
          <w:ilvl w:val="0"/>
          <w:numId w:val="26"/>
        </w:numPr>
        <w:rPr>
          <w:rFonts w:cstheme="minorHAnsi"/>
        </w:rPr>
      </w:pPr>
      <w:r w:rsidRPr="007C2ACF">
        <w:rPr>
          <w:rFonts w:cstheme="minorHAnsi"/>
        </w:rPr>
        <w:t>Finding vacancies – be proactive</w:t>
      </w:r>
    </w:p>
    <w:p w14:paraId="0ADCE9EF" w14:textId="77777777" w:rsidR="00726945" w:rsidRPr="007C2ACF" w:rsidRDefault="00726945" w:rsidP="00726945">
      <w:pPr>
        <w:pStyle w:val="ListParagraph"/>
        <w:numPr>
          <w:ilvl w:val="0"/>
          <w:numId w:val="26"/>
        </w:numPr>
        <w:rPr>
          <w:rFonts w:cstheme="minorHAnsi"/>
        </w:rPr>
      </w:pPr>
      <w:r w:rsidRPr="007C2ACF">
        <w:rPr>
          <w:rFonts w:cstheme="minorHAnsi"/>
        </w:rPr>
        <w:t>Lack of support from College or home – more likely to achieve with family support</w:t>
      </w:r>
    </w:p>
    <w:p w14:paraId="58072B06" w14:textId="77777777" w:rsidR="00726945" w:rsidRPr="007C2ACF" w:rsidRDefault="00726945" w:rsidP="00726945">
      <w:pPr>
        <w:pStyle w:val="ListParagraph"/>
        <w:numPr>
          <w:ilvl w:val="0"/>
          <w:numId w:val="26"/>
        </w:numPr>
        <w:rPr>
          <w:rFonts w:cstheme="minorHAnsi"/>
        </w:rPr>
      </w:pPr>
      <w:r w:rsidRPr="007C2ACF">
        <w:rPr>
          <w:rFonts w:cstheme="minorHAnsi"/>
        </w:rPr>
        <w:t>Careers fairs usually have many more universities than apprenticeship providers – when in fact these learners need more support, not less.</w:t>
      </w:r>
    </w:p>
    <w:p w14:paraId="260A5DAC" w14:textId="77777777" w:rsidR="00726945" w:rsidRPr="007C2ACF" w:rsidRDefault="00726945" w:rsidP="00726945">
      <w:pPr>
        <w:pStyle w:val="ListParagraph"/>
        <w:numPr>
          <w:ilvl w:val="0"/>
          <w:numId w:val="26"/>
        </w:numPr>
        <w:rPr>
          <w:rFonts w:cstheme="minorHAnsi"/>
        </w:rPr>
      </w:pPr>
      <w:r w:rsidRPr="007C2ACF">
        <w:rPr>
          <w:rFonts w:cstheme="minorHAnsi"/>
        </w:rPr>
        <w:t>Multi-stage application process</w:t>
      </w:r>
    </w:p>
    <w:p w14:paraId="18E766C5" w14:textId="05761960" w:rsidR="00726945" w:rsidRPr="007C2ACF" w:rsidRDefault="00726945" w:rsidP="00726945">
      <w:pPr>
        <w:pStyle w:val="ListParagraph"/>
        <w:numPr>
          <w:ilvl w:val="0"/>
          <w:numId w:val="26"/>
        </w:numPr>
        <w:rPr>
          <w:rFonts w:cstheme="minorHAnsi"/>
        </w:rPr>
      </w:pPr>
      <w:r w:rsidRPr="007C2ACF">
        <w:rPr>
          <w:rFonts w:cstheme="minorHAnsi"/>
        </w:rPr>
        <w:t>Lack of understanding</w:t>
      </w:r>
    </w:p>
    <w:p w14:paraId="3EDAA002" w14:textId="58CC402F" w:rsidR="00726945" w:rsidRPr="007C2ACF" w:rsidRDefault="00726945" w:rsidP="00726945">
      <w:pPr>
        <w:pStyle w:val="Heading3"/>
        <w:rPr>
          <w:rFonts w:asciiTheme="minorHAnsi" w:hAnsiTheme="minorHAnsi" w:cstheme="minorHAnsi"/>
          <w:color w:val="auto"/>
          <w:szCs w:val="22"/>
        </w:rPr>
      </w:pPr>
      <w:r w:rsidRPr="007C2ACF">
        <w:rPr>
          <w:rFonts w:asciiTheme="minorHAnsi" w:hAnsiTheme="minorHAnsi" w:cstheme="minorHAnsi"/>
          <w:color w:val="auto"/>
          <w:szCs w:val="22"/>
        </w:rPr>
        <w:t>Looking to the future</w:t>
      </w:r>
    </w:p>
    <w:p w14:paraId="64394E35" w14:textId="77777777" w:rsidR="00726945" w:rsidRPr="007C2ACF" w:rsidRDefault="00726945" w:rsidP="00726945">
      <w:pPr>
        <w:pStyle w:val="ListParagraph"/>
        <w:numPr>
          <w:ilvl w:val="0"/>
          <w:numId w:val="26"/>
        </w:numPr>
        <w:rPr>
          <w:rFonts w:cstheme="minorHAnsi"/>
        </w:rPr>
      </w:pPr>
      <w:r w:rsidRPr="007C2ACF">
        <w:rPr>
          <w:rFonts w:cstheme="minorHAnsi"/>
        </w:rPr>
        <w:t>Numbers are currently growing</w:t>
      </w:r>
    </w:p>
    <w:p w14:paraId="057A3B8C" w14:textId="77777777" w:rsidR="00726945" w:rsidRPr="007C2ACF" w:rsidRDefault="00726945" w:rsidP="00726945">
      <w:pPr>
        <w:pStyle w:val="ListParagraph"/>
        <w:numPr>
          <w:ilvl w:val="0"/>
          <w:numId w:val="26"/>
        </w:numPr>
        <w:rPr>
          <w:rFonts w:cstheme="minorHAnsi"/>
        </w:rPr>
      </w:pPr>
      <w:r w:rsidRPr="007C2ACF">
        <w:rPr>
          <w:rFonts w:cstheme="minorHAnsi"/>
        </w:rPr>
        <w:t>New subjects introduced such as architecture and nursing</w:t>
      </w:r>
    </w:p>
    <w:p w14:paraId="3D4B19BD" w14:textId="7C50AE57" w:rsidR="00726945" w:rsidRPr="007C2ACF" w:rsidRDefault="00726945" w:rsidP="00726945">
      <w:pPr>
        <w:pStyle w:val="ListParagraph"/>
        <w:numPr>
          <w:ilvl w:val="0"/>
          <w:numId w:val="26"/>
        </w:numPr>
        <w:rPr>
          <w:rFonts w:cstheme="minorHAnsi"/>
        </w:rPr>
      </w:pPr>
      <w:r w:rsidRPr="007C2ACF">
        <w:rPr>
          <w:rFonts w:cstheme="minorHAnsi"/>
        </w:rPr>
        <w:t xml:space="preserve">Levy funds not being used – around </w:t>
      </w:r>
      <w:r w:rsidR="007C2ACF">
        <w:rPr>
          <w:rFonts w:cstheme="minorHAnsi"/>
        </w:rPr>
        <w:t>£</w:t>
      </w:r>
      <w:r w:rsidRPr="007C2ACF">
        <w:rPr>
          <w:rFonts w:cstheme="minorHAnsi"/>
        </w:rPr>
        <w:t>133</w:t>
      </w:r>
      <w:r w:rsidR="007C2ACF">
        <w:rPr>
          <w:rFonts w:cstheme="minorHAnsi"/>
        </w:rPr>
        <w:t>m</w:t>
      </w:r>
      <w:r w:rsidRPr="007C2ACF">
        <w:rPr>
          <w:rFonts w:cstheme="minorHAnsi"/>
        </w:rPr>
        <w:t xml:space="preserve"> left</w:t>
      </w:r>
      <w:r w:rsidR="007C2ACF">
        <w:rPr>
          <w:rFonts w:cstheme="minorHAnsi"/>
        </w:rPr>
        <w:t xml:space="preserve"> </w:t>
      </w:r>
      <w:r w:rsidRPr="007C2ACF">
        <w:rPr>
          <w:rFonts w:cstheme="minorHAnsi"/>
        </w:rPr>
        <w:t>over</w:t>
      </w:r>
    </w:p>
    <w:p w14:paraId="05274420" w14:textId="77777777" w:rsidR="00726945" w:rsidRPr="007C2ACF" w:rsidRDefault="00726945" w:rsidP="00726945">
      <w:pPr>
        <w:pStyle w:val="ListParagraph"/>
        <w:numPr>
          <w:ilvl w:val="0"/>
          <w:numId w:val="26"/>
        </w:numPr>
        <w:rPr>
          <w:rFonts w:cstheme="minorHAnsi"/>
        </w:rPr>
      </w:pPr>
      <w:r w:rsidRPr="007C2ACF">
        <w:rPr>
          <w:rFonts w:cstheme="minorHAnsi"/>
        </w:rPr>
        <w:t>Lots of funding still there</w:t>
      </w:r>
    </w:p>
    <w:p w14:paraId="4E6D38A5" w14:textId="77777777" w:rsidR="00726945" w:rsidRPr="007C2ACF" w:rsidRDefault="00726945" w:rsidP="00726945">
      <w:pPr>
        <w:pStyle w:val="ListParagraph"/>
        <w:numPr>
          <w:ilvl w:val="0"/>
          <w:numId w:val="26"/>
        </w:numPr>
        <w:rPr>
          <w:rFonts w:cstheme="minorHAnsi"/>
        </w:rPr>
      </w:pPr>
      <w:r w:rsidRPr="007C2ACF">
        <w:rPr>
          <w:rFonts w:cstheme="minorHAnsi"/>
        </w:rPr>
        <w:t>When levy is sent back to the government it is used to support small businesses</w:t>
      </w:r>
    </w:p>
    <w:p w14:paraId="4F22F48C" w14:textId="77777777" w:rsidR="00726945" w:rsidRPr="007C2ACF" w:rsidRDefault="00726945" w:rsidP="00726945">
      <w:pPr>
        <w:pStyle w:val="ListParagraph"/>
        <w:numPr>
          <w:ilvl w:val="0"/>
          <w:numId w:val="26"/>
        </w:numPr>
        <w:rPr>
          <w:rFonts w:cstheme="minorHAnsi"/>
        </w:rPr>
      </w:pPr>
      <w:r w:rsidRPr="007C2ACF">
        <w:rPr>
          <w:rFonts w:cstheme="minorHAnsi"/>
        </w:rPr>
        <w:t>Government backing regardless, both major parties pledged their support</w:t>
      </w:r>
    </w:p>
    <w:p w14:paraId="660A5810" w14:textId="23B474AF" w:rsidR="002D74D5" w:rsidRDefault="00726945" w:rsidP="00726945">
      <w:pPr>
        <w:pStyle w:val="ListParagraph"/>
        <w:numPr>
          <w:ilvl w:val="0"/>
          <w:numId w:val="26"/>
        </w:numPr>
        <w:rPr>
          <w:rFonts w:cstheme="minorHAnsi"/>
        </w:rPr>
      </w:pPr>
      <w:r w:rsidRPr="007C2ACF">
        <w:rPr>
          <w:rFonts w:cstheme="minorHAnsi"/>
        </w:rPr>
        <w:t>UCAS IAG portal on Higher and Degree Apprenticeships – takes you to other, more relevant websites</w:t>
      </w:r>
    </w:p>
    <w:p w14:paraId="5CED177E" w14:textId="7469ADDB" w:rsidR="00167A75" w:rsidRDefault="00167A75" w:rsidP="00167A75">
      <w:pPr>
        <w:rPr>
          <w:rFonts w:cstheme="minorHAnsi"/>
        </w:rPr>
      </w:pPr>
    </w:p>
    <w:p w14:paraId="462AD0BA" w14:textId="5933A37A" w:rsidR="00167A75" w:rsidRPr="00137DC8" w:rsidRDefault="00167A75" w:rsidP="00167A75">
      <w:pPr>
        <w:pStyle w:val="ListParagraph"/>
        <w:numPr>
          <w:ilvl w:val="0"/>
          <w:numId w:val="11"/>
        </w:numPr>
        <w:rPr>
          <w:rFonts w:cstheme="minorHAnsi"/>
          <w:b/>
          <w:bCs/>
          <w:sz w:val="28"/>
          <w:szCs w:val="28"/>
        </w:rPr>
      </w:pPr>
      <w:r>
        <w:rPr>
          <w:rFonts w:cstheme="minorHAnsi"/>
          <w:b/>
          <w:bCs/>
          <w:sz w:val="28"/>
          <w:szCs w:val="28"/>
        </w:rPr>
        <w:t>Governors for Schools</w:t>
      </w:r>
    </w:p>
    <w:p w14:paraId="73963A59" w14:textId="0F7412EC" w:rsidR="00167A75" w:rsidRPr="00F11EC9" w:rsidRDefault="001E3E16" w:rsidP="00167A75">
      <w:pPr>
        <w:ind w:left="720"/>
        <w:rPr>
          <w:rFonts w:cstheme="minorHAnsi"/>
          <w:i/>
          <w:iCs/>
          <w:sz w:val="36"/>
          <w:szCs w:val="36"/>
        </w:rPr>
      </w:pPr>
      <w:r>
        <w:rPr>
          <w:rFonts w:cstheme="minorHAnsi"/>
          <w:i/>
          <w:iCs/>
          <w:sz w:val="28"/>
          <w:szCs w:val="28"/>
        </w:rPr>
        <w:t xml:space="preserve">Emma Harris, </w:t>
      </w:r>
      <w:r w:rsidR="008E6FE8">
        <w:rPr>
          <w:rFonts w:cstheme="minorHAnsi"/>
          <w:i/>
          <w:iCs/>
          <w:sz w:val="28"/>
          <w:szCs w:val="28"/>
        </w:rPr>
        <w:t xml:space="preserve">North West Partnership Manager, </w:t>
      </w:r>
      <w:r>
        <w:rPr>
          <w:rFonts w:cstheme="minorHAnsi"/>
          <w:i/>
          <w:iCs/>
          <w:sz w:val="28"/>
          <w:szCs w:val="28"/>
        </w:rPr>
        <w:t>Governors for Schools</w:t>
      </w:r>
    </w:p>
    <w:p w14:paraId="65494CCF" w14:textId="77777777" w:rsidR="00167A75" w:rsidRPr="00F11EC9" w:rsidRDefault="00167A75" w:rsidP="00167A75">
      <w:pPr>
        <w:pStyle w:val="NoSpacing"/>
        <w:rPr>
          <w:rFonts w:asciiTheme="minorHAnsi" w:hAnsiTheme="minorHAnsi" w:cstheme="minorHAnsi"/>
          <w:sz w:val="22"/>
        </w:rPr>
      </w:pPr>
    </w:p>
    <w:p w14:paraId="54D7781E" w14:textId="77777777" w:rsidR="001E3E16" w:rsidRPr="001E3E16" w:rsidRDefault="001E3E16" w:rsidP="001E3E16">
      <w:pPr>
        <w:rPr>
          <w:rFonts w:cstheme="minorHAnsi"/>
          <w:i/>
        </w:rPr>
      </w:pPr>
      <w:r w:rsidRPr="001E3E16">
        <w:rPr>
          <w:rFonts w:cstheme="minorHAnsi"/>
          <w:i/>
        </w:rPr>
        <w:t xml:space="preserve">Please also refer to slides provided by Governors for Schools for further information. </w:t>
      </w:r>
    </w:p>
    <w:p w14:paraId="6927F24F" w14:textId="77777777" w:rsidR="001E3E16" w:rsidRPr="001E3E16" w:rsidRDefault="001E3E16" w:rsidP="001E3E16">
      <w:pPr>
        <w:rPr>
          <w:rFonts w:cstheme="minorHAnsi"/>
          <w:b/>
          <w:u w:val="single"/>
        </w:rPr>
      </w:pPr>
      <w:r w:rsidRPr="001E3E16">
        <w:rPr>
          <w:rFonts w:cstheme="minorHAnsi"/>
          <w:b/>
          <w:u w:val="single"/>
        </w:rPr>
        <w:t xml:space="preserve">Introduction </w:t>
      </w:r>
    </w:p>
    <w:p w14:paraId="3C87B19E" w14:textId="77777777" w:rsidR="001E3E16" w:rsidRPr="001E3E16" w:rsidRDefault="001E3E16" w:rsidP="001E3E16">
      <w:pPr>
        <w:pStyle w:val="ListParagraph"/>
        <w:numPr>
          <w:ilvl w:val="0"/>
          <w:numId w:val="27"/>
        </w:numPr>
        <w:rPr>
          <w:rFonts w:cstheme="minorHAnsi"/>
        </w:rPr>
      </w:pPr>
      <w:r w:rsidRPr="001E3E16">
        <w:rPr>
          <w:rFonts w:cstheme="minorHAnsi"/>
        </w:rPr>
        <w:t>20</w:t>
      </w:r>
      <w:r w:rsidRPr="001E3E16">
        <w:rPr>
          <w:rFonts w:cstheme="minorHAnsi"/>
          <w:vertAlign w:val="superscript"/>
        </w:rPr>
        <w:t>th</w:t>
      </w:r>
      <w:r w:rsidRPr="001E3E16">
        <w:rPr>
          <w:rFonts w:cstheme="minorHAnsi"/>
        </w:rPr>
        <w:t xml:space="preserve"> year of running as a national charity</w:t>
      </w:r>
    </w:p>
    <w:p w14:paraId="3CB5C9F9" w14:textId="77777777" w:rsidR="001E3E16" w:rsidRPr="001E3E16" w:rsidRDefault="001E3E16" w:rsidP="001E3E16">
      <w:pPr>
        <w:pStyle w:val="ListParagraph"/>
        <w:numPr>
          <w:ilvl w:val="0"/>
          <w:numId w:val="27"/>
        </w:numPr>
        <w:rPr>
          <w:rFonts w:cstheme="minorHAnsi"/>
        </w:rPr>
      </w:pPr>
      <w:r w:rsidRPr="001E3E16">
        <w:rPr>
          <w:rFonts w:cstheme="minorHAnsi"/>
        </w:rPr>
        <w:t>Work with schools, volunteers and businesses across England to run effective school governance and encourage a diverse workforce</w:t>
      </w:r>
    </w:p>
    <w:p w14:paraId="25122B8D" w14:textId="77777777" w:rsidR="001E3E16" w:rsidRPr="001E3E16" w:rsidRDefault="001E3E16" w:rsidP="001E3E16">
      <w:pPr>
        <w:rPr>
          <w:rFonts w:cstheme="minorHAnsi"/>
          <w:b/>
          <w:u w:val="single"/>
        </w:rPr>
      </w:pPr>
      <w:r w:rsidRPr="001E3E16">
        <w:rPr>
          <w:rFonts w:cstheme="minorHAnsi"/>
          <w:b/>
          <w:u w:val="single"/>
        </w:rPr>
        <w:t>Slide 2</w:t>
      </w:r>
    </w:p>
    <w:p w14:paraId="451D8EBF" w14:textId="77777777" w:rsidR="001E3E16" w:rsidRPr="001E3E16" w:rsidRDefault="001E3E16" w:rsidP="001E3E16">
      <w:pPr>
        <w:pStyle w:val="ListParagraph"/>
        <w:numPr>
          <w:ilvl w:val="0"/>
          <w:numId w:val="28"/>
        </w:numPr>
        <w:rPr>
          <w:rFonts w:cstheme="minorHAnsi"/>
          <w:b/>
          <w:u w:val="single"/>
        </w:rPr>
      </w:pPr>
      <w:r w:rsidRPr="001E3E16">
        <w:rPr>
          <w:rFonts w:cstheme="minorHAnsi"/>
        </w:rPr>
        <w:t>See slide for facts about the charity</w:t>
      </w:r>
    </w:p>
    <w:p w14:paraId="19FA1D04" w14:textId="77777777" w:rsidR="001E3E16" w:rsidRPr="001E3E16" w:rsidRDefault="001E3E16" w:rsidP="001E3E16">
      <w:pPr>
        <w:pStyle w:val="ListParagraph"/>
        <w:numPr>
          <w:ilvl w:val="0"/>
          <w:numId w:val="28"/>
        </w:numPr>
        <w:rPr>
          <w:rFonts w:cstheme="minorHAnsi"/>
          <w:b/>
          <w:u w:val="single"/>
        </w:rPr>
      </w:pPr>
      <w:r w:rsidRPr="001E3E16">
        <w:rPr>
          <w:rFonts w:cstheme="minorHAnsi"/>
        </w:rPr>
        <w:t xml:space="preserve">Governors do not get involved with day to day running of the school, responsibilities include working with the head teachers, approving strategies and school policies and approving budgets </w:t>
      </w:r>
    </w:p>
    <w:p w14:paraId="2B37DDF3" w14:textId="77777777" w:rsidR="001E3E16" w:rsidRPr="001E3E16" w:rsidRDefault="001E3E16" w:rsidP="001E3E16">
      <w:pPr>
        <w:pStyle w:val="ListParagraph"/>
        <w:numPr>
          <w:ilvl w:val="0"/>
          <w:numId w:val="28"/>
        </w:numPr>
        <w:rPr>
          <w:rFonts w:cstheme="minorHAnsi"/>
          <w:b/>
          <w:u w:val="single"/>
        </w:rPr>
      </w:pPr>
      <w:r w:rsidRPr="001E3E16">
        <w:rPr>
          <w:rFonts w:cstheme="minorHAnsi"/>
        </w:rPr>
        <w:t>Governors provide a fresh perspective and different skills to board meetings</w:t>
      </w:r>
    </w:p>
    <w:p w14:paraId="194A6F4C" w14:textId="74C1CE1F" w:rsidR="001E3E16" w:rsidRPr="001E3E16" w:rsidRDefault="001E3E16" w:rsidP="001E3E16">
      <w:pPr>
        <w:pStyle w:val="ListParagraph"/>
        <w:numPr>
          <w:ilvl w:val="0"/>
          <w:numId w:val="28"/>
        </w:numPr>
        <w:rPr>
          <w:rFonts w:cstheme="minorHAnsi"/>
          <w:b/>
          <w:u w:val="single"/>
        </w:rPr>
      </w:pPr>
      <w:r w:rsidRPr="001E3E16">
        <w:rPr>
          <w:rFonts w:cstheme="minorHAnsi"/>
        </w:rPr>
        <w:lastRenderedPageBreak/>
        <w:t xml:space="preserve">Positions are available from nursery to </w:t>
      </w:r>
      <w:r w:rsidR="009955A1" w:rsidRPr="001E3E16">
        <w:rPr>
          <w:rFonts w:cstheme="minorHAnsi"/>
        </w:rPr>
        <w:t>college,</w:t>
      </w:r>
      <w:r w:rsidRPr="001E3E16">
        <w:rPr>
          <w:rFonts w:cstheme="minorHAnsi"/>
        </w:rPr>
        <w:t xml:space="preserve"> but majority of positions are in primary schools as there is a biggest need here</w:t>
      </w:r>
    </w:p>
    <w:p w14:paraId="579C7D0A" w14:textId="77777777" w:rsidR="001E3E16" w:rsidRPr="001E3E16" w:rsidRDefault="001E3E16" w:rsidP="001E3E16">
      <w:pPr>
        <w:rPr>
          <w:rFonts w:cstheme="minorHAnsi"/>
          <w:b/>
          <w:u w:val="single"/>
        </w:rPr>
      </w:pPr>
      <w:r w:rsidRPr="001E3E16">
        <w:rPr>
          <w:rFonts w:cstheme="minorHAnsi"/>
          <w:b/>
          <w:u w:val="single"/>
        </w:rPr>
        <w:t>Slide 3</w:t>
      </w:r>
    </w:p>
    <w:p w14:paraId="2975DEF2" w14:textId="77777777" w:rsidR="001E3E16" w:rsidRPr="001E3E16" w:rsidRDefault="001E3E16" w:rsidP="001E3E16">
      <w:pPr>
        <w:pStyle w:val="ListParagraph"/>
        <w:numPr>
          <w:ilvl w:val="0"/>
          <w:numId w:val="29"/>
        </w:numPr>
        <w:rPr>
          <w:rFonts w:cstheme="minorHAnsi"/>
        </w:rPr>
      </w:pPr>
      <w:r w:rsidRPr="001E3E16">
        <w:rPr>
          <w:rFonts w:cstheme="minorHAnsi"/>
        </w:rPr>
        <w:t xml:space="preserve">Financial management – understand the struggles and challenges of schools, 75% of budget is spent on staffing, Governors have discussions around how else objectives can be met </w:t>
      </w:r>
    </w:p>
    <w:p w14:paraId="29F6BC7D" w14:textId="77777777" w:rsidR="001E3E16" w:rsidRPr="001E3E16" w:rsidRDefault="001E3E16" w:rsidP="001E3E16">
      <w:pPr>
        <w:rPr>
          <w:rFonts w:cstheme="minorHAnsi"/>
          <w:b/>
          <w:u w:val="single"/>
        </w:rPr>
      </w:pPr>
      <w:r w:rsidRPr="001E3E16">
        <w:rPr>
          <w:rFonts w:cstheme="minorHAnsi"/>
          <w:b/>
          <w:u w:val="single"/>
        </w:rPr>
        <w:t>Slide 4</w:t>
      </w:r>
    </w:p>
    <w:p w14:paraId="79A9C154" w14:textId="77777777" w:rsidR="001E3E16" w:rsidRPr="001E3E16" w:rsidRDefault="001E3E16" w:rsidP="001E3E16">
      <w:pPr>
        <w:rPr>
          <w:rFonts w:cstheme="minorHAnsi"/>
        </w:rPr>
      </w:pPr>
      <w:r w:rsidRPr="001E3E16">
        <w:rPr>
          <w:rFonts w:cstheme="minorHAnsi"/>
        </w:rPr>
        <w:t xml:space="preserve">Comments from Group members who are Governors include: </w:t>
      </w:r>
    </w:p>
    <w:p w14:paraId="006A9D05" w14:textId="77777777" w:rsidR="001E3E16" w:rsidRPr="001E3E16" w:rsidRDefault="001E3E16" w:rsidP="001E3E16">
      <w:pPr>
        <w:pStyle w:val="ListParagraph"/>
        <w:numPr>
          <w:ilvl w:val="0"/>
          <w:numId w:val="29"/>
        </w:numPr>
        <w:rPr>
          <w:rFonts w:cstheme="minorHAnsi"/>
        </w:rPr>
      </w:pPr>
      <w:r w:rsidRPr="001E3E16">
        <w:rPr>
          <w:rFonts w:cstheme="minorHAnsi"/>
        </w:rPr>
        <w:t>Exposed to higher level of interaction at schools</w:t>
      </w:r>
    </w:p>
    <w:p w14:paraId="151672B4" w14:textId="77777777" w:rsidR="001E3E16" w:rsidRPr="001E3E16" w:rsidRDefault="001E3E16" w:rsidP="001E3E16">
      <w:pPr>
        <w:pStyle w:val="ListParagraph"/>
        <w:numPr>
          <w:ilvl w:val="0"/>
          <w:numId w:val="29"/>
        </w:numPr>
        <w:rPr>
          <w:rFonts w:cstheme="minorHAnsi"/>
        </w:rPr>
      </w:pPr>
      <w:r w:rsidRPr="001E3E16">
        <w:rPr>
          <w:rFonts w:cstheme="minorHAnsi"/>
        </w:rPr>
        <w:t>Applied for positions within HELOA due to experience gained</w:t>
      </w:r>
    </w:p>
    <w:p w14:paraId="193B2B7A" w14:textId="77777777" w:rsidR="001E3E16" w:rsidRPr="001E3E16" w:rsidRDefault="001E3E16" w:rsidP="001E3E16">
      <w:pPr>
        <w:pStyle w:val="ListParagraph"/>
        <w:numPr>
          <w:ilvl w:val="0"/>
          <w:numId w:val="29"/>
        </w:numPr>
        <w:rPr>
          <w:rFonts w:cstheme="minorHAnsi"/>
        </w:rPr>
      </w:pPr>
      <w:r w:rsidRPr="001E3E16">
        <w:rPr>
          <w:rFonts w:cstheme="minorHAnsi"/>
        </w:rPr>
        <w:t>Enables a different way of thinking</w:t>
      </w:r>
    </w:p>
    <w:p w14:paraId="0DFF9C43" w14:textId="77777777" w:rsidR="001E3E16" w:rsidRPr="001E3E16" w:rsidRDefault="001E3E16" w:rsidP="001E3E16">
      <w:pPr>
        <w:pStyle w:val="ListParagraph"/>
        <w:numPr>
          <w:ilvl w:val="0"/>
          <w:numId w:val="29"/>
        </w:numPr>
        <w:rPr>
          <w:rFonts w:cstheme="minorHAnsi"/>
        </w:rPr>
      </w:pPr>
      <w:r w:rsidRPr="001E3E16">
        <w:rPr>
          <w:rFonts w:cstheme="minorHAnsi"/>
        </w:rPr>
        <w:t>Intimidating at first but after a year, I was able to reflect and have good conversations with teachers</w:t>
      </w:r>
    </w:p>
    <w:p w14:paraId="221A6343" w14:textId="77777777" w:rsidR="001E3E16" w:rsidRPr="001E3E16" w:rsidRDefault="001E3E16" w:rsidP="001E3E16">
      <w:pPr>
        <w:pStyle w:val="ListParagraph"/>
        <w:numPr>
          <w:ilvl w:val="0"/>
          <w:numId w:val="29"/>
        </w:numPr>
        <w:rPr>
          <w:rFonts w:cstheme="minorHAnsi"/>
        </w:rPr>
      </w:pPr>
      <w:r w:rsidRPr="001E3E16">
        <w:rPr>
          <w:rFonts w:cstheme="minorHAnsi"/>
        </w:rPr>
        <w:t>Increased skill set and awareness</w:t>
      </w:r>
    </w:p>
    <w:p w14:paraId="695EC3E9" w14:textId="77777777" w:rsidR="001E3E16" w:rsidRPr="001E3E16" w:rsidRDefault="001E3E16" w:rsidP="001E3E16">
      <w:pPr>
        <w:pStyle w:val="ListParagraph"/>
        <w:numPr>
          <w:ilvl w:val="0"/>
          <w:numId w:val="29"/>
        </w:numPr>
        <w:rPr>
          <w:rFonts w:cstheme="minorHAnsi"/>
        </w:rPr>
      </w:pPr>
      <w:r w:rsidRPr="001E3E16">
        <w:rPr>
          <w:rFonts w:cstheme="minorHAnsi"/>
        </w:rPr>
        <w:t>Help drive Gatsby benchmarks</w:t>
      </w:r>
    </w:p>
    <w:p w14:paraId="738EBD89" w14:textId="77777777" w:rsidR="001E3E16" w:rsidRPr="001E3E16" w:rsidRDefault="001E3E16" w:rsidP="001E3E16">
      <w:pPr>
        <w:pStyle w:val="ListParagraph"/>
        <w:numPr>
          <w:ilvl w:val="0"/>
          <w:numId w:val="29"/>
        </w:numPr>
        <w:rPr>
          <w:rFonts w:cstheme="minorHAnsi"/>
        </w:rPr>
      </w:pPr>
      <w:r w:rsidRPr="001E3E16">
        <w:rPr>
          <w:rFonts w:cstheme="minorHAnsi"/>
        </w:rPr>
        <w:t>Gain a good insight into how schools work</w:t>
      </w:r>
    </w:p>
    <w:p w14:paraId="460A2AE7" w14:textId="77777777" w:rsidR="001E3E16" w:rsidRPr="001E3E16" w:rsidRDefault="001E3E16" w:rsidP="001E3E16">
      <w:pPr>
        <w:pStyle w:val="ListParagraph"/>
        <w:numPr>
          <w:ilvl w:val="0"/>
          <w:numId w:val="29"/>
        </w:numPr>
        <w:rPr>
          <w:rFonts w:cstheme="minorHAnsi"/>
        </w:rPr>
      </w:pPr>
      <w:r w:rsidRPr="001E3E16">
        <w:rPr>
          <w:rFonts w:cstheme="minorHAnsi"/>
        </w:rPr>
        <w:t>Good for progression</w:t>
      </w:r>
    </w:p>
    <w:p w14:paraId="0F1CBCC2" w14:textId="77777777" w:rsidR="001E3E16" w:rsidRPr="001E3E16" w:rsidRDefault="001E3E16" w:rsidP="001E3E16">
      <w:pPr>
        <w:pStyle w:val="ListParagraph"/>
        <w:numPr>
          <w:ilvl w:val="0"/>
          <w:numId w:val="29"/>
        </w:numPr>
        <w:rPr>
          <w:rFonts w:cstheme="minorHAnsi"/>
        </w:rPr>
      </w:pPr>
      <w:r w:rsidRPr="001E3E16">
        <w:rPr>
          <w:rFonts w:cstheme="minorHAnsi"/>
        </w:rPr>
        <w:t>Beneficial and rewarding</w:t>
      </w:r>
    </w:p>
    <w:p w14:paraId="5C8213F9" w14:textId="77777777" w:rsidR="001E3E16" w:rsidRPr="001E3E16" w:rsidRDefault="001E3E16" w:rsidP="001E3E16">
      <w:pPr>
        <w:pStyle w:val="ListParagraph"/>
        <w:numPr>
          <w:ilvl w:val="0"/>
          <w:numId w:val="29"/>
        </w:numPr>
        <w:rPr>
          <w:rFonts w:cstheme="minorHAnsi"/>
        </w:rPr>
      </w:pPr>
      <w:r w:rsidRPr="001E3E16">
        <w:rPr>
          <w:rFonts w:cstheme="minorHAnsi"/>
        </w:rPr>
        <w:t xml:space="preserve">Build long relationships with schools </w:t>
      </w:r>
    </w:p>
    <w:p w14:paraId="05452BD3" w14:textId="77777777" w:rsidR="001E3E16" w:rsidRPr="001E3E16" w:rsidRDefault="001E3E16" w:rsidP="001E3E16">
      <w:pPr>
        <w:pStyle w:val="ListParagraph"/>
        <w:numPr>
          <w:ilvl w:val="0"/>
          <w:numId w:val="29"/>
        </w:numPr>
        <w:rPr>
          <w:rFonts w:cstheme="minorHAnsi"/>
        </w:rPr>
      </w:pPr>
      <w:r w:rsidRPr="001E3E16">
        <w:rPr>
          <w:rFonts w:cstheme="minorHAnsi"/>
        </w:rPr>
        <w:t xml:space="preserve">Good experience outside of work </w:t>
      </w:r>
    </w:p>
    <w:p w14:paraId="49AEF480" w14:textId="77777777" w:rsidR="001E3E16" w:rsidRPr="001E3E16" w:rsidRDefault="001E3E16" w:rsidP="001E3E16">
      <w:pPr>
        <w:rPr>
          <w:rFonts w:cstheme="minorHAnsi"/>
          <w:b/>
          <w:u w:val="single"/>
        </w:rPr>
      </w:pPr>
      <w:r w:rsidRPr="001E3E16">
        <w:rPr>
          <w:rFonts w:cstheme="minorHAnsi"/>
          <w:b/>
          <w:u w:val="single"/>
        </w:rPr>
        <w:t xml:space="preserve">Slide </w:t>
      </w:r>
      <w:proofErr w:type="gramStart"/>
      <w:r w:rsidRPr="001E3E16">
        <w:rPr>
          <w:rFonts w:cstheme="minorHAnsi"/>
          <w:b/>
          <w:u w:val="single"/>
        </w:rPr>
        <w:t>5</w:t>
      </w:r>
      <w:proofErr w:type="gramEnd"/>
      <w:r w:rsidRPr="001E3E16">
        <w:rPr>
          <w:rFonts w:cstheme="minorHAnsi"/>
          <w:b/>
          <w:u w:val="single"/>
        </w:rPr>
        <w:t xml:space="preserve"> – commitment to the role</w:t>
      </w:r>
    </w:p>
    <w:p w14:paraId="57E6AAD7" w14:textId="77777777" w:rsidR="001E3E16" w:rsidRPr="001E3E16" w:rsidRDefault="001E3E16" w:rsidP="001E3E16">
      <w:pPr>
        <w:pStyle w:val="ListParagraph"/>
        <w:numPr>
          <w:ilvl w:val="0"/>
          <w:numId w:val="30"/>
        </w:numPr>
        <w:rPr>
          <w:rFonts w:cstheme="minorHAnsi"/>
          <w:b/>
          <w:u w:val="single"/>
        </w:rPr>
      </w:pPr>
      <w:r w:rsidRPr="001E3E16">
        <w:rPr>
          <w:rFonts w:cstheme="minorHAnsi"/>
        </w:rPr>
        <w:t>Varies from school to school</w:t>
      </w:r>
    </w:p>
    <w:p w14:paraId="4734D9DD" w14:textId="77777777" w:rsidR="001E3E16" w:rsidRPr="001E3E16" w:rsidRDefault="001E3E16" w:rsidP="001E3E16">
      <w:pPr>
        <w:pStyle w:val="ListParagraph"/>
        <w:numPr>
          <w:ilvl w:val="0"/>
          <w:numId w:val="30"/>
        </w:numPr>
        <w:rPr>
          <w:rFonts w:cstheme="minorHAnsi"/>
          <w:b/>
          <w:u w:val="single"/>
        </w:rPr>
      </w:pPr>
      <w:r w:rsidRPr="001E3E16">
        <w:rPr>
          <w:rFonts w:cstheme="minorHAnsi"/>
        </w:rPr>
        <w:t xml:space="preserve">Average around 7 hours per month </w:t>
      </w:r>
    </w:p>
    <w:p w14:paraId="5196D25E" w14:textId="77777777" w:rsidR="001E3E16" w:rsidRPr="001E3E16" w:rsidRDefault="001E3E16" w:rsidP="001E3E16">
      <w:pPr>
        <w:pStyle w:val="ListParagraph"/>
        <w:numPr>
          <w:ilvl w:val="0"/>
          <w:numId w:val="30"/>
        </w:numPr>
        <w:rPr>
          <w:rFonts w:cstheme="minorHAnsi"/>
          <w:b/>
          <w:u w:val="single"/>
        </w:rPr>
      </w:pPr>
      <w:r w:rsidRPr="001E3E16">
        <w:rPr>
          <w:rFonts w:cstheme="minorHAnsi"/>
        </w:rPr>
        <w:t>6 meeting a year</w:t>
      </w:r>
    </w:p>
    <w:p w14:paraId="22114D3F" w14:textId="77777777" w:rsidR="001E3E16" w:rsidRPr="001E3E16" w:rsidRDefault="001E3E16" w:rsidP="001E3E16">
      <w:pPr>
        <w:pStyle w:val="ListParagraph"/>
        <w:numPr>
          <w:ilvl w:val="0"/>
          <w:numId w:val="30"/>
        </w:numPr>
        <w:rPr>
          <w:rFonts w:cstheme="minorHAnsi"/>
          <w:b/>
          <w:u w:val="single"/>
        </w:rPr>
      </w:pPr>
      <w:r w:rsidRPr="001E3E16">
        <w:rPr>
          <w:rFonts w:cstheme="minorHAnsi"/>
        </w:rPr>
        <w:t xml:space="preserve">Some reading in advance of meetings </w:t>
      </w:r>
    </w:p>
    <w:p w14:paraId="0CCD2F59" w14:textId="77777777" w:rsidR="001E3E16" w:rsidRPr="001E3E16" w:rsidRDefault="001E3E16" w:rsidP="001E3E16">
      <w:pPr>
        <w:pStyle w:val="ListParagraph"/>
        <w:numPr>
          <w:ilvl w:val="0"/>
          <w:numId w:val="30"/>
        </w:numPr>
        <w:rPr>
          <w:rFonts w:cstheme="minorHAnsi"/>
          <w:b/>
          <w:u w:val="single"/>
        </w:rPr>
      </w:pPr>
      <w:r w:rsidRPr="001E3E16">
        <w:rPr>
          <w:rFonts w:cstheme="minorHAnsi"/>
        </w:rPr>
        <w:t xml:space="preserve">Training to attend in first year </w:t>
      </w:r>
    </w:p>
    <w:p w14:paraId="369E2B6B" w14:textId="77777777" w:rsidR="001E3E16" w:rsidRPr="001E3E16" w:rsidRDefault="001E3E16" w:rsidP="001E3E16">
      <w:pPr>
        <w:pStyle w:val="ListParagraph"/>
        <w:numPr>
          <w:ilvl w:val="0"/>
          <w:numId w:val="30"/>
        </w:numPr>
        <w:rPr>
          <w:rFonts w:cstheme="minorHAnsi"/>
          <w:b/>
          <w:u w:val="single"/>
        </w:rPr>
      </w:pPr>
      <w:r w:rsidRPr="001E3E16">
        <w:rPr>
          <w:rFonts w:cstheme="minorHAnsi"/>
        </w:rPr>
        <w:t>Meetings held after school day</w:t>
      </w:r>
    </w:p>
    <w:p w14:paraId="6CF489A6" w14:textId="034ECA15" w:rsidR="001E3E16" w:rsidRPr="001E3E16" w:rsidRDefault="001E3E16" w:rsidP="001E3E16">
      <w:pPr>
        <w:pStyle w:val="ListParagraph"/>
        <w:numPr>
          <w:ilvl w:val="0"/>
          <w:numId w:val="30"/>
        </w:numPr>
        <w:rPr>
          <w:rFonts w:cstheme="minorHAnsi"/>
          <w:b/>
          <w:u w:val="single"/>
        </w:rPr>
      </w:pPr>
      <w:r w:rsidRPr="001E3E16">
        <w:rPr>
          <w:rFonts w:cstheme="minorHAnsi"/>
        </w:rPr>
        <w:t xml:space="preserve">Look for a </w:t>
      </w:r>
      <w:r w:rsidR="009955A1" w:rsidRPr="001E3E16">
        <w:rPr>
          <w:rFonts w:cstheme="minorHAnsi"/>
        </w:rPr>
        <w:t>long-term</w:t>
      </w:r>
      <w:r w:rsidRPr="001E3E16">
        <w:rPr>
          <w:rFonts w:cstheme="minorHAnsi"/>
        </w:rPr>
        <w:t xml:space="preserve"> commitment (around 4 years) as first year you are getting to grips with the role and the schools do not want a lot of change</w:t>
      </w:r>
    </w:p>
    <w:p w14:paraId="7C51A714" w14:textId="397CC900" w:rsidR="001E3E16" w:rsidRPr="001E3E16" w:rsidRDefault="001E3E16" w:rsidP="001E3E16">
      <w:pPr>
        <w:pStyle w:val="ListParagraph"/>
        <w:numPr>
          <w:ilvl w:val="0"/>
          <w:numId w:val="30"/>
        </w:numPr>
        <w:rPr>
          <w:rFonts w:cstheme="minorHAnsi"/>
          <w:b/>
          <w:u w:val="single"/>
        </w:rPr>
      </w:pPr>
      <w:r w:rsidRPr="001E3E16">
        <w:rPr>
          <w:rFonts w:cstheme="minorHAnsi"/>
        </w:rPr>
        <w:t xml:space="preserve">Travel – you will be asked how far you want to </w:t>
      </w:r>
      <w:r w:rsidR="009955A1" w:rsidRPr="001E3E16">
        <w:rPr>
          <w:rFonts w:cstheme="minorHAnsi"/>
        </w:rPr>
        <w:t>travel,</w:t>
      </w:r>
      <w:r w:rsidRPr="001E3E16">
        <w:rPr>
          <w:rFonts w:cstheme="minorHAnsi"/>
        </w:rPr>
        <w:t xml:space="preserve"> and this will help the match</w:t>
      </w:r>
    </w:p>
    <w:p w14:paraId="63839B2E" w14:textId="77777777" w:rsidR="001E3E16" w:rsidRPr="001E3E16" w:rsidRDefault="001E3E16" w:rsidP="001E3E16">
      <w:pPr>
        <w:pStyle w:val="ListParagraph"/>
        <w:numPr>
          <w:ilvl w:val="0"/>
          <w:numId w:val="30"/>
        </w:numPr>
        <w:rPr>
          <w:rFonts w:cstheme="minorHAnsi"/>
          <w:b/>
          <w:u w:val="single"/>
        </w:rPr>
      </w:pPr>
      <w:r w:rsidRPr="001E3E16">
        <w:rPr>
          <w:rFonts w:cstheme="minorHAnsi"/>
        </w:rPr>
        <w:t xml:space="preserve">No personal liability, you will share this with the board </w:t>
      </w:r>
    </w:p>
    <w:p w14:paraId="4AE529B9" w14:textId="77777777" w:rsidR="001E3E16" w:rsidRPr="001E3E16" w:rsidRDefault="001E3E16" w:rsidP="001E3E16">
      <w:pPr>
        <w:rPr>
          <w:rFonts w:cstheme="minorHAnsi"/>
          <w:b/>
          <w:u w:val="single"/>
        </w:rPr>
      </w:pPr>
      <w:r w:rsidRPr="001E3E16">
        <w:rPr>
          <w:rFonts w:cstheme="minorHAnsi"/>
          <w:b/>
          <w:u w:val="single"/>
        </w:rPr>
        <w:t>Slide 6 - Application</w:t>
      </w:r>
    </w:p>
    <w:p w14:paraId="547E7B44" w14:textId="77777777" w:rsidR="001E3E16" w:rsidRPr="001E3E16" w:rsidRDefault="001E3E16" w:rsidP="001E3E16">
      <w:pPr>
        <w:pStyle w:val="ListParagraph"/>
        <w:numPr>
          <w:ilvl w:val="0"/>
          <w:numId w:val="31"/>
        </w:numPr>
        <w:rPr>
          <w:rFonts w:cstheme="minorHAnsi"/>
        </w:rPr>
      </w:pPr>
      <w:r w:rsidRPr="001E3E16">
        <w:rPr>
          <w:rFonts w:cstheme="minorHAnsi"/>
        </w:rPr>
        <w:t>Apply online – make a match, look at specific skills, meet with schools</w:t>
      </w:r>
    </w:p>
    <w:p w14:paraId="134BD079" w14:textId="77777777" w:rsidR="001E3E16" w:rsidRPr="001E3E16" w:rsidRDefault="001E3E16" w:rsidP="001E3E16">
      <w:pPr>
        <w:pStyle w:val="ListParagraph"/>
        <w:numPr>
          <w:ilvl w:val="0"/>
          <w:numId w:val="31"/>
        </w:numPr>
        <w:rPr>
          <w:rFonts w:cstheme="minorHAnsi"/>
        </w:rPr>
      </w:pPr>
      <w:r w:rsidRPr="001E3E16">
        <w:rPr>
          <w:rFonts w:cstheme="minorHAnsi"/>
        </w:rPr>
        <w:t>Provide ongoing, online support</w:t>
      </w:r>
    </w:p>
    <w:p w14:paraId="5E897398" w14:textId="77777777" w:rsidR="001E3E16" w:rsidRPr="001E3E16" w:rsidRDefault="001E3E16" w:rsidP="001E3E16">
      <w:pPr>
        <w:rPr>
          <w:rFonts w:cstheme="minorHAnsi"/>
          <w:b/>
          <w:u w:val="single"/>
        </w:rPr>
      </w:pPr>
      <w:r w:rsidRPr="001E3E16">
        <w:rPr>
          <w:rFonts w:cstheme="minorHAnsi"/>
          <w:b/>
          <w:u w:val="single"/>
        </w:rPr>
        <w:t>Slide 8</w:t>
      </w:r>
    </w:p>
    <w:p w14:paraId="5A246C8D" w14:textId="77777777" w:rsidR="001E3E16" w:rsidRPr="001E3E16" w:rsidRDefault="001E3E16" w:rsidP="001E3E16">
      <w:pPr>
        <w:pStyle w:val="ListParagraph"/>
        <w:numPr>
          <w:ilvl w:val="0"/>
          <w:numId w:val="32"/>
        </w:numPr>
        <w:rPr>
          <w:rFonts w:cstheme="minorHAnsi"/>
          <w:b/>
          <w:u w:val="single"/>
        </w:rPr>
      </w:pPr>
      <w:r w:rsidRPr="001E3E16">
        <w:rPr>
          <w:rFonts w:cstheme="minorHAnsi"/>
        </w:rPr>
        <w:t>Make strategic links</w:t>
      </w:r>
    </w:p>
    <w:p w14:paraId="4265515D" w14:textId="77777777" w:rsidR="001E3E16" w:rsidRPr="001E3E16" w:rsidRDefault="001E3E16" w:rsidP="001E3E16">
      <w:pPr>
        <w:pStyle w:val="ListParagraph"/>
        <w:numPr>
          <w:ilvl w:val="0"/>
          <w:numId w:val="32"/>
        </w:numPr>
        <w:rPr>
          <w:rFonts w:cstheme="minorHAnsi"/>
          <w:b/>
          <w:u w:val="single"/>
        </w:rPr>
      </w:pPr>
      <w:r w:rsidRPr="001E3E16">
        <w:rPr>
          <w:rFonts w:cstheme="minorHAnsi"/>
        </w:rPr>
        <w:t>Target particular areas</w:t>
      </w:r>
    </w:p>
    <w:p w14:paraId="43EF2517" w14:textId="77777777" w:rsidR="001E3E16" w:rsidRPr="001E3E16" w:rsidRDefault="001E3E16" w:rsidP="001E3E16">
      <w:pPr>
        <w:pStyle w:val="ListParagraph"/>
        <w:numPr>
          <w:ilvl w:val="0"/>
          <w:numId w:val="32"/>
        </w:numPr>
        <w:rPr>
          <w:rFonts w:cstheme="minorHAnsi"/>
          <w:b/>
          <w:u w:val="single"/>
        </w:rPr>
      </w:pPr>
      <w:r w:rsidRPr="001E3E16">
        <w:rPr>
          <w:rFonts w:cstheme="minorHAnsi"/>
        </w:rPr>
        <w:t>Alumni engagement</w:t>
      </w:r>
    </w:p>
    <w:p w14:paraId="486EC80F" w14:textId="77777777" w:rsidR="001E3E16" w:rsidRPr="001E3E16" w:rsidRDefault="001E3E16" w:rsidP="001E3E16">
      <w:pPr>
        <w:rPr>
          <w:rFonts w:cstheme="minorHAnsi"/>
          <w:b/>
          <w:u w:val="single"/>
        </w:rPr>
      </w:pPr>
      <w:r w:rsidRPr="001E3E16">
        <w:rPr>
          <w:rFonts w:cstheme="minorHAnsi"/>
          <w:b/>
          <w:u w:val="single"/>
        </w:rPr>
        <w:t>Slide 10</w:t>
      </w:r>
    </w:p>
    <w:p w14:paraId="5CFDC615" w14:textId="77777777" w:rsidR="001E3E16" w:rsidRPr="001E3E16" w:rsidRDefault="001E3E16" w:rsidP="001E3E16">
      <w:pPr>
        <w:pStyle w:val="ListParagraph"/>
        <w:numPr>
          <w:ilvl w:val="0"/>
          <w:numId w:val="33"/>
        </w:numPr>
        <w:rPr>
          <w:rFonts w:cstheme="minorHAnsi"/>
        </w:rPr>
      </w:pPr>
      <w:r w:rsidRPr="001E3E16">
        <w:rPr>
          <w:rFonts w:cstheme="minorHAnsi"/>
        </w:rPr>
        <w:t>University wide recognition</w:t>
      </w:r>
    </w:p>
    <w:p w14:paraId="0EA4FD48" w14:textId="77777777" w:rsidR="001E3E16" w:rsidRPr="001E3E16" w:rsidRDefault="001E3E16" w:rsidP="001E3E16">
      <w:pPr>
        <w:pStyle w:val="ListParagraph"/>
        <w:numPr>
          <w:ilvl w:val="0"/>
          <w:numId w:val="33"/>
        </w:numPr>
        <w:rPr>
          <w:rFonts w:cstheme="minorHAnsi"/>
        </w:rPr>
      </w:pPr>
      <w:r w:rsidRPr="001E3E16">
        <w:rPr>
          <w:rFonts w:cstheme="minorHAnsi"/>
        </w:rPr>
        <w:lastRenderedPageBreak/>
        <w:t>Can come and deliver presentations at universities to get the message out there</w:t>
      </w:r>
    </w:p>
    <w:p w14:paraId="6A956AFA" w14:textId="77777777" w:rsidR="001E3E16" w:rsidRPr="001E3E16" w:rsidRDefault="001E3E16" w:rsidP="001E3E16">
      <w:pPr>
        <w:pStyle w:val="ListParagraph"/>
        <w:numPr>
          <w:ilvl w:val="0"/>
          <w:numId w:val="33"/>
        </w:numPr>
        <w:rPr>
          <w:rFonts w:cstheme="minorHAnsi"/>
        </w:rPr>
      </w:pPr>
      <w:r w:rsidRPr="001E3E16">
        <w:rPr>
          <w:rFonts w:cstheme="minorHAnsi"/>
        </w:rPr>
        <w:t>Case studies work well to gather interest</w:t>
      </w:r>
    </w:p>
    <w:p w14:paraId="0135DF07" w14:textId="77777777" w:rsidR="001E3E16" w:rsidRPr="001E3E16" w:rsidRDefault="001E3E16" w:rsidP="001E3E16">
      <w:pPr>
        <w:rPr>
          <w:rFonts w:cstheme="minorHAnsi"/>
          <w:b/>
          <w:u w:val="single"/>
        </w:rPr>
      </w:pPr>
      <w:r w:rsidRPr="001E3E16">
        <w:rPr>
          <w:rFonts w:cstheme="minorHAnsi"/>
          <w:b/>
          <w:u w:val="single"/>
        </w:rPr>
        <w:t>Slide 11 – Reporting</w:t>
      </w:r>
    </w:p>
    <w:p w14:paraId="29B668C0" w14:textId="07803F64" w:rsidR="000A7CB3" w:rsidRDefault="001E3E16" w:rsidP="000A7CB3">
      <w:pPr>
        <w:pStyle w:val="ListParagraph"/>
        <w:numPr>
          <w:ilvl w:val="0"/>
          <w:numId w:val="34"/>
        </w:numPr>
        <w:rPr>
          <w:rFonts w:cstheme="minorHAnsi"/>
        </w:rPr>
      </w:pPr>
      <w:r w:rsidRPr="001E3E16">
        <w:rPr>
          <w:rFonts w:cstheme="minorHAnsi"/>
        </w:rPr>
        <w:t>Reporting allows to measure success</w:t>
      </w:r>
    </w:p>
    <w:p w14:paraId="5E0C8670" w14:textId="218E6FD9" w:rsidR="002F3463" w:rsidRDefault="002F3463" w:rsidP="002F3463">
      <w:pPr>
        <w:pStyle w:val="ListParagraph"/>
        <w:rPr>
          <w:rFonts w:cstheme="minorHAnsi"/>
        </w:rPr>
      </w:pPr>
    </w:p>
    <w:p w14:paraId="7065A6A7" w14:textId="77777777" w:rsidR="002F3463" w:rsidRPr="002F3463" w:rsidRDefault="002F3463" w:rsidP="002F3463">
      <w:pPr>
        <w:pStyle w:val="ListParagraph"/>
        <w:rPr>
          <w:rFonts w:cstheme="minorHAnsi"/>
        </w:rPr>
      </w:pPr>
    </w:p>
    <w:p w14:paraId="07CE88C4" w14:textId="0A6B54D4" w:rsidR="005D45C1" w:rsidRPr="005D45C1" w:rsidRDefault="005D45C1" w:rsidP="005D45C1">
      <w:pPr>
        <w:pStyle w:val="ListParagraph"/>
        <w:numPr>
          <w:ilvl w:val="0"/>
          <w:numId w:val="11"/>
        </w:numPr>
        <w:rPr>
          <w:rFonts w:cstheme="minorHAnsi"/>
          <w:b/>
          <w:bCs/>
          <w:sz w:val="28"/>
          <w:szCs w:val="28"/>
        </w:rPr>
      </w:pPr>
      <w:r>
        <w:rPr>
          <w:rFonts w:cstheme="minorHAnsi"/>
          <w:b/>
          <w:bCs/>
          <w:sz w:val="28"/>
          <w:szCs w:val="28"/>
        </w:rPr>
        <w:t xml:space="preserve"> </w:t>
      </w:r>
      <w:r w:rsidR="00313594">
        <w:rPr>
          <w:rFonts w:cstheme="minorHAnsi"/>
          <w:b/>
          <w:bCs/>
          <w:sz w:val="28"/>
          <w:szCs w:val="28"/>
        </w:rPr>
        <w:t>Teachers &amp; Students Panel</w:t>
      </w:r>
    </w:p>
    <w:p w14:paraId="73F2EA7B" w14:textId="10E54049" w:rsidR="005D45C1" w:rsidRPr="00313594" w:rsidRDefault="00313594" w:rsidP="00313594">
      <w:pPr>
        <w:pStyle w:val="NoSpacing"/>
        <w:ind w:left="720"/>
        <w:rPr>
          <w:rFonts w:asciiTheme="minorHAnsi" w:hAnsiTheme="minorHAnsi" w:cstheme="minorHAnsi"/>
          <w:i/>
          <w:iCs/>
          <w:sz w:val="28"/>
          <w:szCs w:val="28"/>
          <w:lang w:val="en-US"/>
        </w:rPr>
      </w:pPr>
      <w:r w:rsidRPr="00313594">
        <w:rPr>
          <w:rFonts w:asciiTheme="minorHAnsi" w:hAnsiTheme="minorHAnsi" w:cstheme="minorHAnsi"/>
          <w:i/>
          <w:iCs/>
          <w:sz w:val="28"/>
          <w:szCs w:val="28"/>
          <w:lang w:val="en-US"/>
        </w:rPr>
        <w:t>Staff and students from local schools and colleges, chaired by Jamie Graney, University of Liverpool &amp; HELOA NW&amp;NI Vice Chair for Communications &amp; Membership</w:t>
      </w:r>
    </w:p>
    <w:p w14:paraId="491A6A11" w14:textId="77777777" w:rsidR="005D45C1" w:rsidRDefault="005D45C1" w:rsidP="005D45C1">
      <w:pPr>
        <w:pStyle w:val="NoSpacing"/>
        <w:rPr>
          <w:lang w:val="en-US"/>
        </w:rPr>
      </w:pPr>
    </w:p>
    <w:p w14:paraId="1563F1E9" w14:textId="77777777" w:rsidR="005D45C1" w:rsidRPr="00313594" w:rsidRDefault="005D45C1" w:rsidP="005D45C1">
      <w:pPr>
        <w:pStyle w:val="NoSpacing"/>
        <w:numPr>
          <w:ilvl w:val="0"/>
          <w:numId w:val="35"/>
        </w:numPr>
        <w:rPr>
          <w:rFonts w:asciiTheme="minorHAnsi" w:hAnsiTheme="minorHAnsi" w:cstheme="minorHAnsi"/>
          <w:sz w:val="22"/>
          <w:lang w:val="en-US"/>
        </w:rPr>
      </w:pPr>
      <w:r w:rsidRPr="00313594">
        <w:rPr>
          <w:rFonts w:asciiTheme="minorHAnsi" w:hAnsiTheme="minorHAnsi" w:cstheme="minorHAnsi"/>
          <w:sz w:val="22"/>
          <w:lang w:val="en-US"/>
        </w:rPr>
        <w:t>What would you want out of a visit to a university campus?</w:t>
      </w:r>
    </w:p>
    <w:p w14:paraId="3644220E" w14:textId="77777777" w:rsidR="005D45C1" w:rsidRPr="00313594" w:rsidRDefault="005D45C1" w:rsidP="005D45C1">
      <w:pPr>
        <w:pStyle w:val="NoSpacing"/>
        <w:numPr>
          <w:ilvl w:val="0"/>
          <w:numId w:val="36"/>
        </w:numPr>
        <w:rPr>
          <w:rFonts w:asciiTheme="minorHAnsi" w:hAnsiTheme="minorHAnsi" w:cstheme="minorHAnsi"/>
          <w:sz w:val="22"/>
          <w:lang w:val="en-US"/>
        </w:rPr>
      </w:pPr>
      <w:r w:rsidRPr="00313594">
        <w:rPr>
          <w:rFonts w:asciiTheme="minorHAnsi" w:hAnsiTheme="minorHAnsi" w:cstheme="minorHAnsi"/>
          <w:sz w:val="22"/>
          <w:lang w:val="en-US"/>
        </w:rPr>
        <w:t xml:space="preserve">As tailored as possible, insight into subject areas, wider range of subjects. Answers to questions they </w:t>
      </w:r>
      <w:proofErr w:type="gramStart"/>
      <w:r w:rsidRPr="00313594">
        <w:rPr>
          <w:rFonts w:asciiTheme="minorHAnsi" w:hAnsiTheme="minorHAnsi" w:cstheme="minorHAnsi"/>
          <w:sz w:val="22"/>
          <w:lang w:val="en-US"/>
        </w:rPr>
        <w:t>wouldn’t</w:t>
      </w:r>
      <w:proofErr w:type="gramEnd"/>
      <w:r w:rsidRPr="00313594">
        <w:rPr>
          <w:rFonts w:asciiTheme="minorHAnsi" w:hAnsiTheme="minorHAnsi" w:cstheme="minorHAnsi"/>
          <w:sz w:val="22"/>
          <w:lang w:val="en-US"/>
        </w:rPr>
        <w:t xml:space="preserve"> get on an open day. Needs to be subject specific </w:t>
      </w:r>
    </w:p>
    <w:p w14:paraId="6EDB4594"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A. (Student) </w:t>
      </w:r>
      <w:proofErr w:type="gramStart"/>
      <w:r w:rsidRPr="00313594">
        <w:rPr>
          <w:rFonts w:asciiTheme="minorHAnsi" w:hAnsiTheme="minorHAnsi" w:cstheme="minorHAnsi"/>
          <w:sz w:val="22"/>
          <w:lang w:val="en-US"/>
        </w:rPr>
        <w:t>They</w:t>
      </w:r>
      <w:proofErr w:type="gramEnd"/>
      <w:r w:rsidRPr="00313594">
        <w:rPr>
          <w:rFonts w:asciiTheme="minorHAnsi" w:hAnsiTheme="minorHAnsi" w:cstheme="minorHAnsi"/>
          <w:sz w:val="22"/>
          <w:lang w:val="en-US"/>
        </w:rPr>
        <w:t xml:space="preserve"> want more to do with student life on visits</w:t>
      </w:r>
    </w:p>
    <w:p w14:paraId="6D093E71" w14:textId="77777777" w:rsidR="005D45C1" w:rsidRPr="00313594" w:rsidRDefault="005D45C1" w:rsidP="005D45C1">
      <w:pPr>
        <w:pStyle w:val="NoSpacing"/>
        <w:rPr>
          <w:rFonts w:asciiTheme="minorHAnsi" w:hAnsiTheme="minorHAnsi" w:cstheme="minorHAnsi"/>
          <w:sz w:val="22"/>
          <w:lang w:val="en-US"/>
        </w:rPr>
      </w:pPr>
    </w:p>
    <w:p w14:paraId="16AD62AC"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Q. How difficult is it to get students out of school?</w:t>
      </w:r>
    </w:p>
    <w:p w14:paraId="14AF3070"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A. Realistic for one or two days with lots of subjects, e.g health and teaching. Needs to </w:t>
      </w:r>
      <w:proofErr w:type="gramStart"/>
      <w:r w:rsidRPr="00313594">
        <w:rPr>
          <w:rFonts w:asciiTheme="minorHAnsi" w:hAnsiTheme="minorHAnsi" w:cstheme="minorHAnsi"/>
          <w:sz w:val="22"/>
          <w:lang w:val="en-US"/>
        </w:rPr>
        <w:t>be more focused</w:t>
      </w:r>
      <w:proofErr w:type="gramEnd"/>
      <w:r w:rsidRPr="00313594">
        <w:rPr>
          <w:rFonts w:asciiTheme="minorHAnsi" w:hAnsiTheme="minorHAnsi" w:cstheme="minorHAnsi"/>
          <w:sz w:val="22"/>
          <w:lang w:val="en-US"/>
        </w:rPr>
        <w:t xml:space="preserve"> and cover more. The sessions need to be relevant </w:t>
      </w:r>
    </w:p>
    <w:p w14:paraId="1FE1E4E6" w14:textId="77777777" w:rsidR="005D45C1" w:rsidRPr="00313594" w:rsidRDefault="005D45C1" w:rsidP="005D45C1">
      <w:pPr>
        <w:pStyle w:val="NoSpacing"/>
        <w:ind w:left="360"/>
        <w:rPr>
          <w:rFonts w:asciiTheme="minorHAnsi" w:hAnsiTheme="minorHAnsi" w:cstheme="minorHAnsi"/>
          <w:sz w:val="22"/>
          <w:lang w:val="en-US"/>
        </w:rPr>
      </w:pPr>
    </w:p>
    <w:p w14:paraId="3817057A"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Q. How can we engage parents more?</w:t>
      </w:r>
    </w:p>
    <w:p w14:paraId="6639DC74"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A. (student) </w:t>
      </w:r>
      <w:proofErr w:type="gramStart"/>
      <w:r w:rsidRPr="00313594">
        <w:rPr>
          <w:rFonts w:asciiTheme="minorHAnsi" w:hAnsiTheme="minorHAnsi" w:cstheme="minorHAnsi"/>
          <w:sz w:val="22"/>
          <w:lang w:val="en-US"/>
        </w:rPr>
        <w:t>Can’t</w:t>
      </w:r>
      <w:proofErr w:type="gramEnd"/>
      <w:r w:rsidRPr="00313594">
        <w:rPr>
          <w:rFonts w:asciiTheme="minorHAnsi" w:hAnsiTheme="minorHAnsi" w:cstheme="minorHAnsi"/>
          <w:sz w:val="22"/>
          <w:lang w:val="en-US"/>
        </w:rPr>
        <w:t xml:space="preserve"> take their parent to an open day because of work and they don’t think </w:t>
      </w:r>
      <w:proofErr w:type="spellStart"/>
      <w:r w:rsidRPr="00313594">
        <w:rPr>
          <w:rFonts w:asciiTheme="minorHAnsi" w:hAnsiTheme="minorHAnsi" w:cstheme="minorHAnsi"/>
          <w:sz w:val="22"/>
          <w:lang w:val="en-US"/>
        </w:rPr>
        <w:t>its</w:t>
      </w:r>
      <w:proofErr w:type="spellEnd"/>
      <w:r w:rsidRPr="00313594">
        <w:rPr>
          <w:rFonts w:asciiTheme="minorHAnsi" w:hAnsiTheme="minorHAnsi" w:cstheme="minorHAnsi"/>
          <w:sz w:val="22"/>
          <w:lang w:val="en-US"/>
        </w:rPr>
        <w:t xml:space="preserve"> necessary for parent to go</w:t>
      </w:r>
    </w:p>
    <w:p w14:paraId="54CB44C0"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A. (Student) Mum went with her to every open day and mum asked more questions than </w:t>
      </w:r>
      <w:proofErr w:type="gramStart"/>
      <w:r w:rsidRPr="00313594">
        <w:rPr>
          <w:rFonts w:asciiTheme="minorHAnsi" w:hAnsiTheme="minorHAnsi" w:cstheme="minorHAnsi"/>
          <w:sz w:val="22"/>
          <w:lang w:val="en-US"/>
        </w:rPr>
        <w:t>her</w:t>
      </w:r>
      <w:proofErr w:type="gramEnd"/>
      <w:r w:rsidRPr="00313594">
        <w:rPr>
          <w:rFonts w:asciiTheme="minorHAnsi" w:hAnsiTheme="minorHAnsi" w:cstheme="minorHAnsi"/>
          <w:sz w:val="22"/>
          <w:lang w:val="en-US"/>
        </w:rPr>
        <w:t xml:space="preserve"> – parents understand it more. The parents </w:t>
      </w:r>
      <w:proofErr w:type="gramStart"/>
      <w:r w:rsidRPr="00313594">
        <w:rPr>
          <w:rFonts w:asciiTheme="minorHAnsi" w:hAnsiTheme="minorHAnsi" w:cstheme="minorHAnsi"/>
          <w:sz w:val="22"/>
          <w:lang w:val="en-US"/>
        </w:rPr>
        <w:t>don’t</w:t>
      </w:r>
      <w:proofErr w:type="gramEnd"/>
      <w:r w:rsidRPr="00313594">
        <w:rPr>
          <w:rFonts w:asciiTheme="minorHAnsi" w:hAnsiTheme="minorHAnsi" w:cstheme="minorHAnsi"/>
          <w:sz w:val="22"/>
          <w:lang w:val="en-US"/>
        </w:rPr>
        <w:t xml:space="preserve"> get emails and want to speak in person</w:t>
      </w:r>
    </w:p>
    <w:p w14:paraId="15196832"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A. (teacher) invite parents to evening events. </w:t>
      </w:r>
      <w:proofErr w:type="gramStart"/>
      <w:r w:rsidRPr="00313594">
        <w:rPr>
          <w:rFonts w:asciiTheme="minorHAnsi" w:hAnsiTheme="minorHAnsi" w:cstheme="minorHAnsi"/>
          <w:sz w:val="22"/>
          <w:lang w:val="en-US"/>
        </w:rPr>
        <w:t>Lots of</w:t>
      </w:r>
      <w:proofErr w:type="gramEnd"/>
      <w:r w:rsidRPr="00313594">
        <w:rPr>
          <w:rFonts w:asciiTheme="minorHAnsi" w:hAnsiTheme="minorHAnsi" w:cstheme="minorHAnsi"/>
          <w:sz w:val="22"/>
          <w:lang w:val="en-US"/>
        </w:rPr>
        <w:t xml:space="preserve"> kids are first generation so</w:t>
      </w:r>
    </w:p>
    <w:p w14:paraId="0ABF15F7" w14:textId="77777777" w:rsidR="005D45C1" w:rsidRPr="00313594" w:rsidRDefault="005D45C1" w:rsidP="005D45C1">
      <w:pPr>
        <w:pStyle w:val="NoSpacing"/>
        <w:ind w:left="360"/>
        <w:rPr>
          <w:rFonts w:asciiTheme="minorHAnsi" w:hAnsiTheme="minorHAnsi" w:cstheme="minorHAnsi"/>
          <w:sz w:val="22"/>
          <w:lang w:val="en-US"/>
        </w:rPr>
      </w:pPr>
    </w:p>
    <w:p w14:paraId="5FBA695D" w14:textId="77777777" w:rsidR="005D45C1" w:rsidRPr="00313594" w:rsidRDefault="005D45C1" w:rsidP="005D45C1">
      <w:pPr>
        <w:pStyle w:val="NoSpacing"/>
        <w:ind w:left="360"/>
        <w:rPr>
          <w:rFonts w:asciiTheme="minorHAnsi" w:hAnsiTheme="minorHAnsi" w:cstheme="minorHAnsi"/>
          <w:sz w:val="22"/>
          <w:lang w:val="en-US"/>
        </w:rPr>
      </w:pPr>
      <w:proofErr w:type="gramStart"/>
      <w:r w:rsidRPr="00313594">
        <w:rPr>
          <w:rFonts w:asciiTheme="minorHAnsi" w:hAnsiTheme="minorHAnsi" w:cstheme="minorHAnsi"/>
          <w:sz w:val="22"/>
          <w:lang w:val="en-US"/>
        </w:rPr>
        <w:t>Q.(</w:t>
      </w:r>
      <w:proofErr w:type="gramEnd"/>
      <w:r w:rsidRPr="00313594">
        <w:rPr>
          <w:rFonts w:asciiTheme="minorHAnsi" w:hAnsiTheme="minorHAnsi" w:cstheme="minorHAnsi"/>
          <w:sz w:val="22"/>
          <w:lang w:val="en-US"/>
        </w:rPr>
        <w:t>Teacher) What is your experience of events with parents?</w:t>
      </w:r>
    </w:p>
    <w:p w14:paraId="0D68FD50"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(us) Pre-16 events – parents now engaged – Don’t shove us in the corner</w:t>
      </w:r>
    </w:p>
    <w:p w14:paraId="0FCAA874" w14:textId="77777777" w:rsidR="005D45C1" w:rsidRPr="00313594" w:rsidRDefault="005D45C1" w:rsidP="005D45C1">
      <w:pPr>
        <w:pStyle w:val="NoSpacing"/>
        <w:ind w:left="360"/>
        <w:rPr>
          <w:rFonts w:asciiTheme="minorHAnsi" w:hAnsiTheme="minorHAnsi" w:cstheme="minorHAnsi"/>
          <w:sz w:val="22"/>
          <w:lang w:val="en-US"/>
        </w:rPr>
      </w:pPr>
    </w:p>
    <w:p w14:paraId="6CAD1B11"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Q. Is Gatsby part of the curriculum? Students </w:t>
      </w:r>
      <w:proofErr w:type="gramStart"/>
      <w:r w:rsidRPr="00313594">
        <w:rPr>
          <w:rFonts w:asciiTheme="minorHAnsi" w:hAnsiTheme="minorHAnsi" w:cstheme="minorHAnsi"/>
          <w:sz w:val="22"/>
          <w:lang w:val="en-US"/>
        </w:rPr>
        <w:t>aren’t</w:t>
      </w:r>
      <w:proofErr w:type="gramEnd"/>
      <w:r w:rsidRPr="00313594">
        <w:rPr>
          <w:rFonts w:asciiTheme="minorHAnsi" w:hAnsiTheme="minorHAnsi" w:cstheme="minorHAnsi"/>
          <w:sz w:val="22"/>
          <w:lang w:val="en-US"/>
        </w:rPr>
        <w:t xml:space="preserve"> prepped for our events</w:t>
      </w:r>
    </w:p>
    <w:p w14:paraId="47F44C78"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They want to integrate careers into the curriculum more</w:t>
      </w:r>
    </w:p>
    <w:p w14:paraId="022663A6" w14:textId="77777777" w:rsidR="005D45C1" w:rsidRPr="00313594" w:rsidRDefault="005D45C1" w:rsidP="005D45C1">
      <w:pPr>
        <w:pStyle w:val="NoSpacing"/>
        <w:ind w:left="360"/>
        <w:rPr>
          <w:rFonts w:asciiTheme="minorHAnsi" w:hAnsiTheme="minorHAnsi" w:cstheme="minorHAnsi"/>
          <w:sz w:val="22"/>
          <w:lang w:val="en-US"/>
        </w:rPr>
      </w:pPr>
    </w:p>
    <w:p w14:paraId="15C998CB"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Q. How to access disengaged parents?</w:t>
      </w:r>
    </w:p>
    <w:p w14:paraId="71F77425"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Parents are worried for welfare and presume teachers know about finance</w:t>
      </w:r>
    </w:p>
    <w:p w14:paraId="3D2F9C76"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parents are worried about money – not explained to them properly to parents – need to dispel myths – Parents need to be confident – want students to stay in the city but it would be good for students to move away</w:t>
      </w:r>
    </w:p>
    <w:p w14:paraId="66923FCB" w14:textId="77777777" w:rsidR="005D45C1" w:rsidRPr="00313594" w:rsidRDefault="005D45C1" w:rsidP="005D45C1">
      <w:pPr>
        <w:pStyle w:val="NoSpacing"/>
        <w:ind w:left="360"/>
        <w:rPr>
          <w:rFonts w:asciiTheme="minorHAnsi" w:hAnsiTheme="minorHAnsi" w:cstheme="minorHAnsi"/>
          <w:sz w:val="22"/>
          <w:lang w:val="en-US"/>
        </w:rPr>
      </w:pPr>
    </w:p>
    <w:p w14:paraId="13A6424A"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Q. (us) Are your parents scared of you moving </w:t>
      </w:r>
      <w:proofErr w:type="gramStart"/>
      <w:r w:rsidRPr="00313594">
        <w:rPr>
          <w:rFonts w:asciiTheme="minorHAnsi" w:hAnsiTheme="minorHAnsi" w:cstheme="minorHAnsi"/>
          <w:sz w:val="22"/>
          <w:lang w:val="en-US"/>
        </w:rPr>
        <w:t>away?</w:t>
      </w:r>
      <w:proofErr w:type="gramEnd"/>
    </w:p>
    <w:p w14:paraId="6C49C7CE"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(Student) I want to move away but my parents say it costs too much</w:t>
      </w:r>
    </w:p>
    <w:p w14:paraId="65830925"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(student) I don’t want to move away but if I did I wouldn’t let me mum stop me</w:t>
      </w:r>
    </w:p>
    <w:p w14:paraId="6F02AC13"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(ambassador) I moved from Southampton and its actually cheaper to come here – parents aren’t away that moving away could be cheaper</w:t>
      </w:r>
    </w:p>
    <w:p w14:paraId="54905AB9"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A. (Teacher) </w:t>
      </w:r>
      <w:proofErr w:type="gramStart"/>
      <w:r w:rsidRPr="00313594">
        <w:rPr>
          <w:rFonts w:asciiTheme="minorHAnsi" w:hAnsiTheme="minorHAnsi" w:cstheme="minorHAnsi"/>
          <w:sz w:val="22"/>
          <w:lang w:val="en-US"/>
        </w:rPr>
        <w:t>Most</w:t>
      </w:r>
      <w:proofErr w:type="gramEnd"/>
      <w:r w:rsidRPr="00313594">
        <w:rPr>
          <w:rFonts w:asciiTheme="minorHAnsi" w:hAnsiTheme="minorHAnsi" w:cstheme="minorHAnsi"/>
          <w:sz w:val="22"/>
          <w:lang w:val="en-US"/>
        </w:rPr>
        <w:t xml:space="preserve"> students stay in Liverpool – he encourages students to move – It is expensive to send students to see unis outside of Liverpool – most students don’t know anything outside of Liverpool</w:t>
      </w:r>
    </w:p>
    <w:p w14:paraId="40F554EE"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(teacher) Students familiar with Liverpool campuses – hard to visit other unis</w:t>
      </w:r>
    </w:p>
    <w:p w14:paraId="1EC8139E" w14:textId="77777777" w:rsidR="005D45C1" w:rsidRPr="00313594" w:rsidRDefault="005D45C1" w:rsidP="005D45C1">
      <w:pPr>
        <w:pStyle w:val="NoSpacing"/>
        <w:ind w:left="360"/>
        <w:rPr>
          <w:rFonts w:asciiTheme="minorHAnsi" w:hAnsiTheme="minorHAnsi" w:cstheme="minorHAnsi"/>
          <w:sz w:val="22"/>
          <w:lang w:val="en-US"/>
        </w:rPr>
      </w:pPr>
    </w:p>
    <w:p w14:paraId="7CA5501D"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Q. Scottish uni based in the </w:t>
      </w:r>
      <w:proofErr w:type="gramStart"/>
      <w:r w:rsidRPr="00313594">
        <w:rPr>
          <w:rFonts w:asciiTheme="minorHAnsi" w:hAnsiTheme="minorHAnsi" w:cstheme="minorHAnsi"/>
          <w:sz w:val="22"/>
          <w:lang w:val="en-US"/>
        </w:rPr>
        <w:t>north west</w:t>
      </w:r>
      <w:proofErr w:type="gramEnd"/>
      <w:r w:rsidRPr="00313594">
        <w:rPr>
          <w:rFonts w:asciiTheme="minorHAnsi" w:hAnsiTheme="minorHAnsi" w:cstheme="minorHAnsi"/>
          <w:sz w:val="22"/>
          <w:lang w:val="en-US"/>
        </w:rPr>
        <w:t xml:space="preserve"> – lower </w:t>
      </w:r>
      <w:proofErr w:type="spellStart"/>
      <w:r w:rsidRPr="00313594">
        <w:rPr>
          <w:rFonts w:asciiTheme="minorHAnsi" w:hAnsiTheme="minorHAnsi" w:cstheme="minorHAnsi"/>
          <w:sz w:val="22"/>
          <w:lang w:val="en-US"/>
        </w:rPr>
        <w:t>tutition</w:t>
      </w:r>
      <w:proofErr w:type="spellEnd"/>
      <w:r w:rsidRPr="00313594">
        <w:rPr>
          <w:rFonts w:asciiTheme="minorHAnsi" w:hAnsiTheme="minorHAnsi" w:cstheme="minorHAnsi"/>
          <w:sz w:val="22"/>
          <w:lang w:val="en-US"/>
        </w:rPr>
        <w:t xml:space="preserve"> fees is a selling point, what else can appeal to students?</w:t>
      </w:r>
    </w:p>
    <w:p w14:paraId="6CFF5FD2"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(student) Free gym membership – anything free can convince people</w:t>
      </w:r>
    </w:p>
    <w:p w14:paraId="1C0BDBB9"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Better information about repayment</w:t>
      </w:r>
    </w:p>
    <w:p w14:paraId="0DF9195C" w14:textId="77777777" w:rsidR="005D45C1" w:rsidRPr="00313594" w:rsidRDefault="005D45C1" w:rsidP="005D45C1">
      <w:pPr>
        <w:pStyle w:val="NoSpacing"/>
        <w:ind w:left="360"/>
        <w:rPr>
          <w:rFonts w:asciiTheme="minorHAnsi" w:hAnsiTheme="minorHAnsi" w:cstheme="minorHAnsi"/>
          <w:sz w:val="22"/>
          <w:lang w:val="en-US"/>
        </w:rPr>
      </w:pPr>
    </w:p>
    <w:p w14:paraId="284E8709"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Q. HE Fairs and events – what do students want to see? Do they want materials to look nice?</w:t>
      </w:r>
    </w:p>
    <w:p w14:paraId="679F28FA"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You all look the same, it is a bit overwhelming – Make yourself stand out</w:t>
      </w:r>
    </w:p>
    <w:p w14:paraId="5FF3EE50"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A. It is overwhelming and you all give similar info </w:t>
      </w:r>
    </w:p>
    <w:p w14:paraId="2C0A57B1"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A. (teacher) </w:t>
      </w:r>
      <w:proofErr w:type="gramStart"/>
      <w:r w:rsidRPr="00313594">
        <w:rPr>
          <w:rFonts w:asciiTheme="minorHAnsi" w:hAnsiTheme="minorHAnsi" w:cstheme="minorHAnsi"/>
          <w:sz w:val="22"/>
          <w:lang w:val="en-US"/>
        </w:rPr>
        <w:t>You</w:t>
      </w:r>
      <w:proofErr w:type="gramEnd"/>
      <w:r w:rsidRPr="00313594">
        <w:rPr>
          <w:rFonts w:asciiTheme="minorHAnsi" w:hAnsiTheme="minorHAnsi" w:cstheme="minorHAnsi"/>
          <w:sz w:val="22"/>
          <w:lang w:val="en-US"/>
        </w:rPr>
        <w:t xml:space="preserve"> need incentives to get students to understand other cities</w:t>
      </w:r>
    </w:p>
    <w:p w14:paraId="23D2F8F8"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(Ambassador – We look out for different things – study abroad, employment stats and links</w:t>
      </w:r>
    </w:p>
    <w:p w14:paraId="6FA6097F" w14:textId="77777777" w:rsidR="005D45C1" w:rsidRPr="00313594" w:rsidRDefault="005D45C1" w:rsidP="005D45C1">
      <w:pPr>
        <w:pStyle w:val="NoSpacing"/>
        <w:ind w:left="360"/>
        <w:rPr>
          <w:rFonts w:asciiTheme="minorHAnsi" w:hAnsiTheme="minorHAnsi" w:cstheme="minorHAnsi"/>
          <w:sz w:val="22"/>
          <w:lang w:val="en-US"/>
        </w:rPr>
      </w:pPr>
    </w:p>
    <w:p w14:paraId="4FC7514F"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Q. What do you want from a teacher conference?</w:t>
      </w:r>
    </w:p>
    <w:p w14:paraId="2C872D6D"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Lunch, info on courses, build students confidence on moving away – students don’t take risks</w:t>
      </w:r>
    </w:p>
    <w:p w14:paraId="58E66D63"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A. Have people at conference that are subject specific</w:t>
      </w:r>
    </w:p>
    <w:p w14:paraId="1AFF510C"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A. Tailored support for references – </w:t>
      </w:r>
      <w:proofErr w:type="gramStart"/>
      <w:r w:rsidRPr="00313594">
        <w:rPr>
          <w:rFonts w:asciiTheme="minorHAnsi" w:hAnsiTheme="minorHAnsi" w:cstheme="minorHAnsi"/>
          <w:sz w:val="22"/>
          <w:lang w:val="en-US"/>
        </w:rPr>
        <w:t>e.g engineering</w:t>
      </w:r>
      <w:proofErr w:type="gramEnd"/>
      <w:r w:rsidRPr="00313594">
        <w:rPr>
          <w:rFonts w:asciiTheme="minorHAnsi" w:hAnsiTheme="minorHAnsi" w:cstheme="minorHAnsi"/>
          <w:sz w:val="22"/>
          <w:lang w:val="en-US"/>
        </w:rPr>
        <w:t xml:space="preserve"> student</w:t>
      </w:r>
    </w:p>
    <w:p w14:paraId="4FD50A48" w14:textId="77777777" w:rsidR="005D45C1" w:rsidRPr="00313594" w:rsidRDefault="005D45C1" w:rsidP="005D45C1">
      <w:pPr>
        <w:pStyle w:val="NoSpacing"/>
        <w:ind w:left="360"/>
        <w:rPr>
          <w:rFonts w:asciiTheme="minorHAnsi" w:hAnsiTheme="minorHAnsi" w:cstheme="minorHAnsi"/>
          <w:sz w:val="22"/>
          <w:lang w:val="en-US"/>
        </w:rPr>
      </w:pPr>
    </w:p>
    <w:p w14:paraId="3AF84C97" w14:textId="77777777" w:rsidR="005D45C1" w:rsidRPr="00313594" w:rsidRDefault="005D45C1" w:rsidP="005D45C1">
      <w:pPr>
        <w:pStyle w:val="NoSpacing"/>
        <w:ind w:left="360"/>
        <w:rPr>
          <w:rFonts w:asciiTheme="minorHAnsi" w:hAnsiTheme="minorHAnsi" w:cstheme="minorHAnsi"/>
          <w:sz w:val="22"/>
          <w:lang w:val="en-US"/>
        </w:rPr>
      </w:pPr>
    </w:p>
    <w:p w14:paraId="629F0DED"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Teacher – What can we do to help you?</w:t>
      </w:r>
    </w:p>
    <w:p w14:paraId="0AE62B78" w14:textId="77777777" w:rsidR="005D45C1" w:rsidRPr="00313594" w:rsidRDefault="005D45C1" w:rsidP="005D45C1">
      <w:pPr>
        <w:pStyle w:val="NoSpacing"/>
        <w:numPr>
          <w:ilvl w:val="0"/>
          <w:numId w:val="37"/>
        </w:numPr>
        <w:rPr>
          <w:rFonts w:asciiTheme="minorHAnsi" w:hAnsiTheme="minorHAnsi" w:cstheme="minorHAnsi"/>
          <w:sz w:val="22"/>
          <w:lang w:val="en-US"/>
        </w:rPr>
      </w:pPr>
      <w:r w:rsidRPr="00313594">
        <w:rPr>
          <w:rFonts w:asciiTheme="minorHAnsi" w:hAnsiTheme="minorHAnsi" w:cstheme="minorHAnsi"/>
          <w:sz w:val="22"/>
          <w:lang w:val="en-US"/>
        </w:rPr>
        <w:t>Website with contact details, plan events around other colleges</w:t>
      </w:r>
    </w:p>
    <w:p w14:paraId="3B1E636D" w14:textId="77777777" w:rsidR="005D45C1" w:rsidRPr="00313594" w:rsidRDefault="005D45C1" w:rsidP="005D45C1">
      <w:pPr>
        <w:pStyle w:val="NoSpacing"/>
        <w:numPr>
          <w:ilvl w:val="0"/>
          <w:numId w:val="38"/>
        </w:numPr>
        <w:rPr>
          <w:rFonts w:asciiTheme="minorHAnsi" w:hAnsiTheme="minorHAnsi" w:cstheme="minorHAnsi"/>
          <w:sz w:val="22"/>
          <w:lang w:val="en-US"/>
        </w:rPr>
      </w:pPr>
      <w:r w:rsidRPr="00313594">
        <w:rPr>
          <w:rFonts w:asciiTheme="minorHAnsi" w:hAnsiTheme="minorHAnsi" w:cstheme="minorHAnsi"/>
          <w:sz w:val="22"/>
          <w:lang w:val="en-US"/>
        </w:rPr>
        <w:t>Send info to HELOA chair</w:t>
      </w:r>
    </w:p>
    <w:p w14:paraId="17D9155B" w14:textId="77777777" w:rsidR="005D45C1" w:rsidRPr="00313594" w:rsidRDefault="005D45C1" w:rsidP="005D45C1">
      <w:pPr>
        <w:pStyle w:val="NoSpacing"/>
        <w:ind w:left="360"/>
        <w:rPr>
          <w:rFonts w:asciiTheme="minorHAnsi" w:hAnsiTheme="minorHAnsi" w:cstheme="minorHAnsi"/>
          <w:sz w:val="22"/>
          <w:lang w:val="en-US"/>
        </w:rPr>
      </w:pPr>
    </w:p>
    <w:p w14:paraId="7E1505D8"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 </w:t>
      </w:r>
    </w:p>
    <w:p w14:paraId="078E1BBE" w14:textId="77777777" w:rsidR="005D45C1" w:rsidRPr="00313594" w:rsidRDefault="005D45C1" w:rsidP="005D45C1">
      <w:pPr>
        <w:pStyle w:val="NoSpacing"/>
        <w:ind w:left="360"/>
        <w:rPr>
          <w:rFonts w:asciiTheme="minorHAnsi" w:hAnsiTheme="minorHAnsi" w:cstheme="minorHAnsi"/>
          <w:sz w:val="22"/>
          <w:lang w:val="en-US"/>
        </w:rPr>
      </w:pPr>
      <w:r w:rsidRPr="00313594">
        <w:rPr>
          <w:rFonts w:asciiTheme="minorHAnsi" w:hAnsiTheme="minorHAnsi" w:cstheme="minorHAnsi"/>
          <w:sz w:val="22"/>
          <w:lang w:val="en-US"/>
        </w:rPr>
        <w:t xml:space="preserve"> </w:t>
      </w:r>
    </w:p>
    <w:p w14:paraId="71CB0DA1" w14:textId="77777777" w:rsidR="005D45C1" w:rsidRPr="00313594" w:rsidRDefault="005D45C1" w:rsidP="005D45C1">
      <w:pPr>
        <w:pStyle w:val="NoSpacing"/>
        <w:rPr>
          <w:rFonts w:asciiTheme="minorHAnsi" w:hAnsiTheme="minorHAnsi" w:cstheme="minorHAnsi"/>
          <w:sz w:val="22"/>
          <w:lang w:val="en-US"/>
        </w:rPr>
      </w:pPr>
    </w:p>
    <w:p w14:paraId="49844FB7" w14:textId="77777777" w:rsidR="005D45C1" w:rsidRPr="00313594" w:rsidRDefault="005D45C1" w:rsidP="000A7CB3">
      <w:pPr>
        <w:rPr>
          <w:rFonts w:cstheme="minorHAnsi"/>
        </w:rPr>
      </w:pPr>
    </w:p>
    <w:sectPr w:rsidR="005D45C1" w:rsidRPr="00313594" w:rsidSect="003827B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1E26C" w14:textId="77777777" w:rsidR="002918A8" w:rsidRDefault="002918A8" w:rsidP="003827B1">
      <w:pPr>
        <w:spacing w:after="0" w:line="240" w:lineRule="auto"/>
      </w:pPr>
      <w:r>
        <w:separator/>
      </w:r>
    </w:p>
  </w:endnote>
  <w:endnote w:type="continuationSeparator" w:id="0">
    <w:p w14:paraId="3B5A2566" w14:textId="77777777" w:rsidR="002918A8" w:rsidRDefault="002918A8" w:rsidP="0038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056145"/>
      <w:docPartObj>
        <w:docPartGallery w:val="Page Numbers (Bottom of Page)"/>
        <w:docPartUnique/>
      </w:docPartObj>
    </w:sdtPr>
    <w:sdtEndPr>
      <w:rPr>
        <w:noProof/>
      </w:rPr>
    </w:sdtEndPr>
    <w:sdtContent>
      <w:p w14:paraId="53DFB3D4" w14:textId="6492205C" w:rsidR="003827B1" w:rsidRDefault="003827B1">
        <w:pPr>
          <w:pStyle w:val="Footer"/>
          <w:jc w:val="right"/>
        </w:pPr>
        <w:r>
          <w:fldChar w:fldCharType="begin"/>
        </w:r>
        <w:r>
          <w:instrText xml:space="preserve"> PAGE   \* MERGEFORMAT </w:instrText>
        </w:r>
        <w:r>
          <w:fldChar w:fldCharType="separate"/>
        </w:r>
        <w:r w:rsidR="00DE45F2">
          <w:rPr>
            <w:noProof/>
          </w:rPr>
          <w:t>2</w:t>
        </w:r>
        <w:r>
          <w:rPr>
            <w:noProof/>
          </w:rPr>
          <w:fldChar w:fldCharType="end"/>
        </w:r>
      </w:p>
    </w:sdtContent>
  </w:sdt>
  <w:p w14:paraId="03AA7F77" w14:textId="77777777" w:rsidR="00F46EB0" w:rsidRDefault="00291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515F1" w14:textId="77777777" w:rsidR="002918A8" w:rsidRDefault="002918A8" w:rsidP="003827B1">
      <w:pPr>
        <w:spacing w:after="0" w:line="240" w:lineRule="auto"/>
      </w:pPr>
      <w:r>
        <w:separator/>
      </w:r>
    </w:p>
  </w:footnote>
  <w:footnote w:type="continuationSeparator" w:id="0">
    <w:p w14:paraId="7C1723E3" w14:textId="77777777" w:rsidR="002918A8" w:rsidRDefault="002918A8" w:rsidP="00382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56B"/>
    <w:multiLevelType w:val="hybridMultilevel"/>
    <w:tmpl w:val="00F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569C"/>
    <w:multiLevelType w:val="hybridMultilevel"/>
    <w:tmpl w:val="C7E057A8"/>
    <w:lvl w:ilvl="0" w:tplc="03BC9EE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D587B"/>
    <w:multiLevelType w:val="hybridMultilevel"/>
    <w:tmpl w:val="4E56B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847D6F"/>
    <w:multiLevelType w:val="hybridMultilevel"/>
    <w:tmpl w:val="2FD2D62E"/>
    <w:lvl w:ilvl="0" w:tplc="08090001">
      <w:start w:val="1"/>
      <w:numFmt w:val="bullet"/>
      <w:lvlText w:val=""/>
      <w:lvlJc w:val="left"/>
      <w:pPr>
        <w:ind w:left="720" w:hanging="360"/>
      </w:pPr>
      <w:rPr>
        <w:rFonts w:ascii="Symbol" w:hAnsi="Symbol" w:hint="default"/>
      </w:rPr>
    </w:lvl>
    <w:lvl w:ilvl="1" w:tplc="197C25EA">
      <w:start w:val="2"/>
      <w:numFmt w:val="bullet"/>
      <w:lvlText w:val="-"/>
      <w:lvlJc w:val="left"/>
      <w:pPr>
        <w:ind w:left="1440" w:hanging="360"/>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E609A"/>
    <w:multiLevelType w:val="hybridMultilevel"/>
    <w:tmpl w:val="7526B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259E9"/>
    <w:multiLevelType w:val="hybridMultilevel"/>
    <w:tmpl w:val="30E0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D625A"/>
    <w:multiLevelType w:val="hybridMultilevel"/>
    <w:tmpl w:val="134A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33653"/>
    <w:multiLevelType w:val="hybridMultilevel"/>
    <w:tmpl w:val="B8C0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C01E8"/>
    <w:multiLevelType w:val="hybridMultilevel"/>
    <w:tmpl w:val="9AB6A03A"/>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1D35EA"/>
    <w:multiLevelType w:val="hybridMultilevel"/>
    <w:tmpl w:val="39D8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B76EC"/>
    <w:multiLevelType w:val="hybridMultilevel"/>
    <w:tmpl w:val="CEF4FEF4"/>
    <w:lvl w:ilvl="0" w:tplc="0AC2068E">
      <w:start w:val="10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61179"/>
    <w:multiLevelType w:val="hybridMultilevel"/>
    <w:tmpl w:val="04D01EB6"/>
    <w:lvl w:ilvl="0" w:tplc="4B94CE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B1D9B"/>
    <w:multiLevelType w:val="hybridMultilevel"/>
    <w:tmpl w:val="DD0E1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795667"/>
    <w:multiLevelType w:val="hybridMultilevel"/>
    <w:tmpl w:val="B6FC6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66B91"/>
    <w:multiLevelType w:val="hybridMultilevel"/>
    <w:tmpl w:val="0744335E"/>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D2F32"/>
    <w:multiLevelType w:val="hybridMultilevel"/>
    <w:tmpl w:val="771A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40791"/>
    <w:multiLevelType w:val="hybridMultilevel"/>
    <w:tmpl w:val="F7C24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2F270B"/>
    <w:multiLevelType w:val="hybridMultilevel"/>
    <w:tmpl w:val="40D6B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D1013"/>
    <w:multiLevelType w:val="hybridMultilevel"/>
    <w:tmpl w:val="A0E4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2567B"/>
    <w:multiLevelType w:val="hybridMultilevel"/>
    <w:tmpl w:val="FECC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357C2"/>
    <w:multiLevelType w:val="hybridMultilevel"/>
    <w:tmpl w:val="0BB22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C6C5C"/>
    <w:multiLevelType w:val="hybridMultilevel"/>
    <w:tmpl w:val="B99888AC"/>
    <w:lvl w:ilvl="0" w:tplc="4B94CE8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5262E8"/>
    <w:multiLevelType w:val="hybridMultilevel"/>
    <w:tmpl w:val="55F8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2392D"/>
    <w:multiLevelType w:val="hybridMultilevel"/>
    <w:tmpl w:val="72DC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C2028"/>
    <w:multiLevelType w:val="hybridMultilevel"/>
    <w:tmpl w:val="B0AA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16445"/>
    <w:multiLevelType w:val="hybridMultilevel"/>
    <w:tmpl w:val="ED709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B75641"/>
    <w:multiLevelType w:val="hybridMultilevel"/>
    <w:tmpl w:val="8C62F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947F03"/>
    <w:multiLevelType w:val="hybridMultilevel"/>
    <w:tmpl w:val="C2D27720"/>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8" w15:restartNumberingAfterBreak="0">
    <w:nsid w:val="56083E4D"/>
    <w:multiLevelType w:val="hybridMultilevel"/>
    <w:tmpl w:val="CA104592"/>
    <w:lvl w:ilvl="0" w:tplc="4B94CE8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5E097E"/>
    <w:multiLevelType w:val="hybridMultilevel"/>
    <w:tmpl w:val="C7F6A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66462C"/>
    <w:multiLevelType w:val="hybridMultilevel"/>
    <w:tmpl w:val="BB32EC24"/>
    <w:lvl w:ilvl="0" w:tplc="4B94CE8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A06A8"/>
    <w:multiLevelType w:val="hybridMultilevel"/>
    <w:tmpl w:val="292C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94736"/>
    <w:multiLevelType w:val="hybridMultilevel"/>
    <w:tmpl w:val="6068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558BF"/>
    <w:multiLevelType w:val="hybridMultilevel"/>
    <w:tmpl w:val="A76A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D7DB5"/>
    <w:multiLevelType w:val="hybridMultilevel"/>
    <w:tmpl w:val="DB0A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75D79"/>
    <w:multiLevelType w:val="hybridMultilevel"/>
    <w:tmpl w:val="67301D82"/>
    <w:lvl w:ilvl="0" w:tplc="08090003">
      <w:start w:val="1"/>
      <w:numFmt w:val="bullet"/>
      <w:lvlText w:val="o"/>
      <w:lvlJc w:val="left"/>
      <w:pPr>
        <w:ind w:left="1509" w:hanging="360"/>
      </w:pPr>
      <w:rPr>
        <w:rFonts w:ascii="Courier New" w:hAnsi="Courier New" w:cs="Courier New"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6" w15:restartNumberingAfterBreak="0">
    <w:nsid w:val="76A61CA6"/>
    <w:multiLevelType w:val="hybridMultilevel"/>
    <w:tmpl w:val="A44C8176"/>
    <w:lvl w:ilvl="0" w:tplc="4B94CE8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FC2F07"/>
    <w:multiLevelType w:val="hybridMultilevel"/>
    <w:tmpl w:val="9C1ED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C3F6386"/>
    <w:multiLevelType w:val="hybridMultilevel"/>
    <w:tmpl w:val="8A882B0A"/>
    <w:lvl w:ilvl="0" w:tplc="4B94CE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C9357B"/>
    <w:multiLevelType w:val="hybridMultilevel"/>
    <w:tmpl w:val="F3FC935E"/>
    <w:lvl w:ilvl="0" w:tplc="4B94CE8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12"/>
  </w:num>
  <w:num w:numId="4">
    <w:abstractNumId w:val="26"/>
  </w:num>
  <w:num w:numId="5">
    <w:abstractNumId w:val="25"/>
  </w:num>
  <w:num w:numId="6">
    <w:abstractNumId w:val="2"/>
  </w:num>
  <w:num w:numId="7">
    <w:abstractNumId w:val="16"/>
  </w:num>
  <w:num w:numId="8">
    <w:abstractNumId w:val="27"/>
  </w:num>
  <w:num w:numId="9">
    <w:abstractNumId w:val="8"/>
  </w:num>
  <w:num w:numId="10">
    <w:abstractNumId w:val="35"/>
  </w:num>
  <w:num w:numId="11">
    <w:abstractNumId w:val="17"/>
  </w:num>
  <w:num w:numId="12">
    <w:abstractNumId w:val="38"/>
  </w:num>
  <w:num w:numId="13">
    <w:abstractNumId w:val="34"/>
  </w:num>
  <w:num w:numId="14">
    <w:abstractNumId w:val="39"/>
  </w:num>
  <w:num w:numId="15">
    <w:abstractNumId w:val="5"/>
  </w:num>
  <w:num w:numId="16">
    <w:abstractNumId w:val="7"/>
  </w:num>
  <w:num w:numId="17">
    <w:abstractNumId w:val="0"/>
  </w:num>
  <w:num w:numId="18">
    <w:abstractNumId w:val="21"/>
  </w:num>
  <w:num w:numId="19">
    <w:abstractNumId w:val="23"/>
  </w:num>
  <w:num w:numId="20">
    <w:abstractNumId w:val="32"/>
  </w:num>
  <w:num w:numId="21">
    <w:abstractNumId w:val="19"/>
  </w:num>
  <w:num w:numId="22">
    <w:abstractNumId w:val="11"/>
  </w:num>
  <w:num w:numId="23">
    <w:abstractNumId w:val="29"/>
  </w:num>
  <w:num w:numId="24">
    <w:abstractNumId w:val="37"/>
  </w:num>
  <w:num w:numId="25">
    <w:abstractNumId w:val="36"/>
  </w:num>
  <w:num w:numId="26">
    <w:abstractNumId w:val="10"/>
  </w:num>
  <w:num w:numId="27">
    <w:abstractNumId w:val="15"/>
  </w:num>
  <w:num w:numId="28">
    <w:abstractNumId w:val="31"/>
  </w:num>
  <w:num w:numId="29">
    <w:abstractNumId w:val="6"/>
  </w:num>
  <w:num w:numId="30">
    <w:abstractNumId w:val="18"/>
  </w:num>
  <w:num w:numId="31">
    <w:abstractNumId w:val="22"/>
  </w:num>
  <w:num w:numId="32">
    <w:abstractNumId w:val="24"/>
  </w:num>
  <w:num w:numId="33">
    <w:abstractNumId w:val="33"/>
  </w:num>
  <w:num w:numId="34">
    <w:abstractNumId w:val="9"/>
  </w:num>
  <w:num w:numId="35">
    <w:abstractNumId w:val="14"/>
  </w:num>
  <w:num w:numId="36">
    <w:abstractNumId w:val="4"/>
  </w:num>
  <w:num w:numId="37">
    <w:abstractNumId w:val="13"/>
  </w:num>
  <w:num w:numId="38">
    <w:abstractNumId w:val="20"/>
  </w:num>
  <w:num w:numId="39">
    <w:abstractNumId w:val="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CC"/>
    <w:rsid w:val="000137E7"/>
    <w:rsid w:val="0002492B"/>
    <w:rsid w:val="00026C14"/>
    <w:rsid w:val="00027C35"/>
    <w:rsid w:val="00030D49"/>
    <w:rsid w:val="000A7CB3"/>
    <w:rsid w:val="000C632E"/>
    <w:rsid w:val="000E07C2"/>
    <w:rsid w:val="000F2A95"/>
    <w:rsid w:val="00121A09"/>
    <w:rsid w:val="00133141"/>
    <w:rsid w:val="00137DC8"/>
    <w:rsid w:val="00142F93"/>
    <w:rsid w:val="00150649"/>
    <w:rsid w:val="00153991"/>
    <w:rsid w:val="00156383"/>
    <w:rsid w:val="00157FDB"/>
    <w:rsid w:val="00167A75"/>
    <w:rsid w:val="00175494"/>
    <w:rsid w:val="001B6348"/>
    <w:rsid w:val="001C3C77"/>
    <w:rsid w:val="001E3E16"/>
    <w:rsid w:val="0024694B"/>
    <w:rsid w:val="00270AAD"/>
    <w:rsid w:val="002918A8"/>
    <w:rsid w:val="002B3624"/>
    <w:rsid w:val="002B594E"/>
    <w:rsid w:val="002D74D5"/>
    <w:rsid w:val="002E68FA"/>
    <w:rsid w:val="002F3463"/>
    <w:rsid w:val="002F768C"/>
    <w:rsid w:val="00313594"/>
    <w:rsid w:val="00325E11"/>
    <w:rsid w:val="00336FDF"/>
    <w:rsid w:val="00357B81"/>
    <w:rsid w:val="0037426D"/>
    <w:rsid w:val="003827B1"/>
    <w:rsid w:val="00383265"/>
    <w:rsid w:val="003842EA"/>
    <w:rsid w:val="00394479"/>
    <w:rsid w:val="003A3F8A"/>
    <w:rsid w:val="003F1F86"/>
    <w:rsid w:val="003F6609"/>
    <w:rsid w:val="0041291C"/>
    <w:rsid w:val="0041792A"/>
    <w:rsid w:val="00461AFA"/>
    <w:rsid w:val="0047561B"/>
    <w:rsid w:val="00484A41"/>
    <w:rsid w:val="004919A2"/>
    <w:rsid w:val="004A7233"/>
    <w:rsid w:val="004C0D4B"/>
    <w:rsid w:val="004C30A6"/>
    <w:rsid w:val="004D5066"/>
    <w:rsid w:val="004E7474"/>
    <w:rsid w:val="00513859"/>
    <w:rsid w:val="005140FD"/>
    <w:rsid w:val="00531156"/>
    <w:rsid w:val="00541BF4"/>
    <w:rsid w:val="0056605B"/>
    <w:rsid w:val="005727AD"/>
    <w:rsid w:val="005A089B"/>
    <w:rsid w:val="005C43A0"/>
    <w:rsid w:val="005C6D7F"/>
    <w:rsid w:val="005D45C1"/>
    <w:rsid w:val="005D692D"/>
    <w:rsid w:val="00606A3F"/>
    <w:rsid w:val="006119F2"/>
    <w:rsid w:val="00631873"/>
    <w:rsid w:val="00646A77"/>
    <w:rsid w:val="00650674"/>
    <w:rsid w:val="00656EA7"/>
    <w:rsid w:val="00673975"/>
    <w:rsid w:val="00686DAA"/>
    <w:rsid w:val="00693199"/>
    <w:rsid w:val="0069679F"/>
    <w:rsid w:val="006A117A"/>
    <w:rsid w:val="006C1CDA"/>
    <w:rsid w:val="006D34E7"/>
    <w:rsid w:val="006F2290"/>
    <w:rsid w:val="00726945"/>
    <w:rsid w:val="00732BEA"/>
    <w:rsid w:val="00743447"/>
    <w:rsid w:val="00744A0B"/>
    <w:rsid w:val="0076799A"/>
    <w:rsid w:val="00774DCC"/>
    <w:rsid w:val="00775865"/>
    <w:rsid w:val="007C18E7"/>
    <w:rsid w:val="007C2ACF"/>
    <w:rsid w:val="007C4F79"/>
    <w:rsid w:val="007D4185"/>
    <w:rsid w:val="007E1252"/>
    <w:rsid w:val="007E25AC"/>
    <w:rsid w:val="008000DC"/>
    <w:rsid w:val="008931F5"/>
    <w:rsid w:val="008954E1"/>
    <w:rsid w:val="008B2D91"/>
    <w:rsid w:val="008B48B8"/>
    <w:rsid w:val="008B5E0A"/>
    <w:rsid w:val="008C0E95"/>
    <w:rsid w:val="008C6662"/>
    <w:rsid w:val="008E6FE8"/>
    <w:rsid w:val="008E7A5B"/>
    <w:rsid w:val="008F6C2D"/>
    <w:rsid w:val="00903ACE"/>
    <w:rsid w:val="00921D62"/>
    <w:rsid w:val="009239BE"/>
    <w:rsid w:val="00965892"/>
    <w:rsid w:val="00992893"/>
    <w:rsid w:val="009955A1"/>
    <w:rsid w:val="009B2482"/>
    <w:rsid w:val="009D3A19"/>
    <w:rsid w:val="009D706E"/>
    <w:rsid w:val="00A12ED1"/>
    <w:rsid w:val="00A27C50"/>
    <w:rsid w:val="00A32016"/>
    <w:rsid w:val="00A455D8"/>
    <w:rsid w:val="00A66470"/>
    <w:rsid w:val="00A8003A"/>
    <w:rsid w:val="00A80D9F"/>
    <w:rsid w:val="00A831C2"/>
    <w:rsid w:val="00A96F83"/>
    <w:rsid w:val="00AB4A49"/>
    <w:rsid w:val="00AD2A56"/>
    <w:rsid w:val="00AE5F84"/>
    <w:rsid w:val="00B05D92"/>
    <w:rsid w:val="00B13DFB"/>
    <w:rsid w:val="00B76357"/>
    <w:rsid w:val="00B8146F"/>
    <w:rsid w:val="00B94A2E"/>
    <w:rsid w:val="00BA711A"/>
    <w:rsid w:val="00BD19BC"/>
    <w:rsid w:val="00BD3E9D"/>
    <w:rsid w:val="00C53F52"/>
    <w:rsid w:val="00C909BA"/>
    <w:rsid w:val="00C9642C"/>
    <w:rsid w:val="00CB76FF"/>
    <w:rsid w:val="00CC318A"/>
    <w:rsid w:val="00CD4CD6"/>
    <w:rsid w:val="00CE671B"/>
    <w:rsid w:val="00CF0654"/>
    <w:rsid w:val="00CF3C7C"/>
    <w:rsid w:val="00D46225"/>
    <w:rsid w:val="00D500FE"/>
    <w:rsid w:val="00D56C56"/>
    <w:rsid w:val="00DC4754"/>
    <w:rsid w:val="00DE45F2"/>
    <w:rsid w:val="00E01DB3"/>
    <w:rsid w:val="00E268A2"/>
    <w:rsid w:val="00E26CD7"/>
    <w:rsid w:val="00E776A6"/>
    <w:rsid w:val="00EB0EDE"/>
    <w:rsid w:val="00EC1941"/>
    <w:rsid w:val="00EC61DB"/>
    <w:rsid w:val="00ED6E17"/>
    <w:rsid w:val="00EF1E99"/>
    <w:rsid w:val="00EF1FF3"/>
    <w:rsid w:val="00F1147B"/>
    <w:rsid w:val="00F118B0"/>
    <w:rsid w:val="00F11EC9"/>
    <w:rsid w:val="00F14801"/>
    <w:rsid w:val="00F42050"/>
    <w:rsid w:val="00F42C2E"/>
    <w:rsid w:val="00F520A5"/>
    <w:rsid w:val="00F7296A"/>
    <w:rsid w:val="00F95BBA"/>
    <w:rsid w:val="00FC4B35"/>
    <w:rsid w:val="00FE3C7B"/>
    <w:rsid w:val="00FF6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0106"/>
  <w15:chartTrackingRefBased/>
  <w15:docId w15:val="{356C4F0B-3B0F-4A4A-9C35-0C042FD8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26945"/>
    <w:pPr>
      <w:keepNext/>
      <w:keepLines/>
      <w:spacing w:before="40" w:after="0"/>
      <w:outlineLvl w:val="2"/>
    </w:pPr>
    <w:rPr>
      <w:rFonts w:ascii="Arial" w:eastAsiaTheme="majorEastAsia" w:hAnsi="Arial" w:cstheme="majorBidi"/>
      <w: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A09"/>
    <w:pPr>
      <w:ind w:left="720"/>
      <w:contextualSpacing/>
    </w:pPr>
  </w:style>
  <w:style w:type="paragraph" w:styleId="NoSpacing">
    <w:name w:val="No Spacing"/>
    <w:uiPriority w:val="1"/>
    <w:qFormat/>
    <w:rsid w:val="008B5E0A"/>
    <w:pPr>
      <w:spacing w:after="0" w:line="240" w:lineRule="auto"/>
    </w:pPr>
    <w:rPr>
      <w:rFonts w:ascii="Arial" w:hAnsi="Arial"/>
      <w:sz w:val="24"/>
    </w:rPr>
  </w:style>
  <w:style w:type="paragraph" w:styleId="Header">
    <w:name w:val="header"/>
    <w:basedOn w:val="Normal"/>
    <w:link w:val="HeaderChar"/>
    <w:uiPriority w:val="99"/>
    <w:unhideWhenUsed/>
    <w:rsid w:val="00246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94B"/>
  </w:style>
  <w:style w:type="paragraph" w:styleId="Footer">
    <w:name w:val="footer"/>
    <w:basedOn w:val="Normal"/>
    <w:link w:val="FooterChar"/>
    <w:uiPriority w:val="99"/>
    <w:unhideWhenUsed/>
    <w:rsid w:val="00246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94B"/>
  </w:style>
  <w:style w:type="character" w:styleId="Hyperlink">
    <w:name w:val="Hyperlink"/>
    <w:basedOn w:val="DefaultParagraphFont"/>
    <w:uiPriority w:val="99"/>
    <w:semiHidden/>
    <w:unhideWhenUsed/>
    <w:rsid w:val="00743447"/>
    <w:rPr>
      <w:color w:val="0000FF"/>
      <w:u w:val="single"/>
    </w:rPr>
  </w:style>
  <w:style w:type="character" w:customStyle="1" w:styleId="Heading3Char">
    <w:name w:val="Heading 3 Char"/>
    <w:basedOn w:val="DefaultParagraphFont"/>
    <w:link w:val="Heading3"/>
    <w:uiPriority w:val="9"/>
    <w:rsid w:val="00726945"/>
    <w:rPr>
      <w:rFonts w:ascii="Arial" w:eastAsiaTheme="majorEastAsia" w:hAnsi="Arial" w:cstheme="majorBidi"/>
      <w: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845359">
      <w:bodyDiv w:val="1"/>
      <w:marLeft w:val="0"/>
      <w:marRight w:val="0"/>
      <w:marTop w:val="0"/>
      <w:marBottom w:val="0"/>
      <w:divBdr>
        <w:top w:val="none" w:sz="0" w:space="0" w:color="auto"/>
        <w:left w:val="none" w:sz="0" w:space="0" w:color="auto"/>
        <w:bottom w:val="none" w:sz="0" w:space="0" w:color="auto"/>
        <w:right w:val="none" w:sz="0" w:space="0" w:color="auto"/>
      </w:divBdr>
    </w:div>
    <w:div w:id="1119450618">
      <w:bodyDiv w:val="1"/>
      <w:marLeft w:val="0"/>
      <w:marRight w:val="0"/>
      <w:marTop w:val="0"/>
      <w:marBottom w:val="0"/>
      <w:divBdr>
        <w:top w:val="none" w:sz="0" w:space="0" w:color="auto"/>
        <w:left w:val="none" w:sz="0" w:space="0" w:color="auto"/>
        <w:bottom w:val="none" w:sz="0" w:space="0" w:color="auto"/>
        <w:right w:val="none" w:sz="0" w:space="0" w:color="auto"/>
      </w:divBdr>
    </w:div>
    <w:div w:id="11743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stituteForApprenticeships.org" TargetMode="External"/><Relationship Id="rId4" Type="http://schemas.openxmlformats.org/officeDocument/2006/relationships/webSettings" Target="webSettings.xml"/><Relationship Id="rId9" Type="http://schemas.openxmlformats.org/officeDocument/2006/relationships/hyperlink" Target="https://www.inspira.org.uk/Pages/Category/help-for-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4013</Words>
  <Characters>22876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Graney</dc:creator>
  <cp:keywords/>
  <dc:description/>
  <cp:lastModifiedBy>Graney, Jamie</cp:lastModifiedBy>
  <cp:revision>27</cp:revision>
  <dcterms:created xsi:type="dcterms:W3CDTF">2020-01-12T17:09:00Z</dcterms:created>
  <dcterms:modified xsi:type="dcterms:W3CDTF">2020-01-14T13:52:00Z</dcterms:modified>
</cp:coreProperties>
</file>