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F203" w14:textId="77777777" w:rsidR="00531E29" w:rsidRDefault="00531E29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531E29" w14:paraId="2F3D7C92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2492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Session Title:</w:t>
            </w:r>
          </w:p>
          <w:p w14:paraId="7A6BD9D0" w14:textId="77777777" w:rsidR="00531E2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0C88" w14:textId="262A4BE6" w:rsidR="00531E29" w:rsidRPr="000B04B9" w:rsidRDefault="00D47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0B04B9">
              <w:rPr>
                <w:bCs/>
              </w:rPr>
              <w:t xml:space="preserve">4.1 </w:t>
            </w:r>
            <w:r w:rsidR="000B04B9" w:rsidRPr="000B04B9">
              <w:rPr>
                <w:bCs/>
              </w:rPr>
              <w:t xml:space="preserve">How to </w:t>
            </w:r>
            <w:proofErr w:type="spellStart"/>
            <w:r w:rsidR="000B04B9" w:rsidRPr="000B04B9">
              <w:rPr>
                <w:bCs/>
              </w:rPr>
              <w:t>maximise</w:t>
            </w:r>
            <w:proofErr w:type="spellEnd"/>
            <w:r w:rsidR="000B04B9" w:rsidRPr="000B04B9">
              <w:rPr>
                <w:bCs/>
              </w:rPr>
              <w:t xml:space="preserve"> event return on investment (ROI) with UCAS Data Dashboards</w:t>
            </w:r>
          </w:p>
        </w:tc>
      </w:tr>
      <w:tr w:rsidR="00531E29" w14:paraId="312BA2C5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0CB99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Speaker(s):</w:t>
            </w:r>
          </w:p>
          <w:p w14:paraId="1EEF8F44" w14:textId="77777777" w:rsidR="00531E2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39BCE" w14:textId="77777777" w:rsidR="001572B8" w:rsidRPr="001572B8" w:rsidRDefault="001572B8" w:rsidP="00157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1572B8">
              <w:rPr>
                <w:bCs/>
                <w:i/>
                <w:iCs/>
                <w:lang w:val="en-GB"/>
              </w:rPr>
              <w:t>Aimee Okafor | Head of Events | UCAS</w:t>
            </w:r>
          </w:p>
          <w:p w14:paraId="624D195B" w14:textId="77777777" w:rsidR="001572B8" w:rsidRDefault="001572B8" w:rsidP="00157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lang w:val="en-GB"/>
              </w:rPr>
            </w:pPr>
            <w:r w:rsidRPr="001572B8">
              <w:rPr>
                <w:bCs/>
                <w:i/>
                <w:iCs/>
                <w:lang w:val="en-GB"/>
              </w:rPr>
              <w:t>Kate Wright | Head of Customer Growth | UCAS</w:t>
            </w:r>
          </w:p>
          <w:p w14:paraId="3CFA0CDE" w14:textId="2DE48A5E" w:rsidR="000B632D" w:rsidRDefault="000B632D" w:rsidP="000B63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i/>
                <w:iCs/>
                <w:lang w:val="en-GB"/>
              </w:rPr>
            </w:pPr>
            <w:r w:rsidRPr="001572B8">
              <w:rPr>
                <w:bCs/>
                <w:i/>
                <w:iCs/>
                <w:lang w:val="en-GB"/>
              </w:rPr>
              <w:t>Kat</w:t>
            </w:r>
            <w:r>
              <w:rPr>
                <w:bCs/>
                <w:i/>
                <w:iCs/>
                <w:lang w:val="en-GB"/>
              </w:rPr>
              <w:t>hryn Mead</w:t>
            </w:r>
            <w:r w:rsidRPr="001572B8">
              <w:rPr>
                <w:bCs/>
                <w:i/>
                <w:iCs/>
                <w:lang w:val="en-GB"/>
              </w:rPr>
              <w:t xml:space="preserve">| </w:t>
            </w:r>
            <w:r w:rsidR="00332FC6">
              <w:rPr>
                <w:bCs/>
                <w:i/>
                <w:iCs/>
                <w:lang w:val="en-GB"/>
              </w:rPr>
              <w:t>Senior Events Sales Manager</w:t>
            </w:r>
            <w:r w:rsidRPr="001572B8">
              <w:rPr>
                <w:bCs/>
                <w:i/>
                <w:iCs/>
                <w:lang w:val="en-GB"/>
              </w:rPr>
              <w:t xml:space="preserve"> | UCAS</w:t>
            </w:r>
          </w:p>
          <w:p w14:paraId="6757DFA5" w14:textId="77777777" w:rsidR="00531E29" w:rsidRPr="000B04B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531E29" w14:paraId="701E5AF6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3A2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  <w:p w14:paraId="7299C669" w14:textId="77777777" w:rsidR="00531E2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D8E07" w14:textId="0A8291BB" w:rsidR="00531E29" w:rsidRPr="000B04B9" w:rsidRDefault="00157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Jen Barton – Partnership Manager</w:t>
            </w:r>
          </w:p>
        </w:tc>
      </w:tr>
      <w:tr w:rsidR="00531E29" w14:paraId="4E4C1248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86F4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 xml:space="preserve">Reporter: </w:t>
            </w:r>
          </w:p>
          <w:p w14:paraId="780A1495" w14:textId="77777777" w:rsidR="00531E2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7F15" w14:textId="14D2F64C" w:rsidR="00531E29" w:rsidRPr="000B04B9" w:rsidRDefault="001572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Lucy Nottingham – Anglia Group Chair</w:t>
            </w:r>
          </w:p>
        </w:tc>
      </w:tr>
    </w:tbl>
    <w:p w14:paraId="57664333" w14:textId="77777777" w:rsidR="00531E29" w:rsidRDefault="00531E29">
      <w:pPr>
        <w:rPr>
          <w:b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880"/>
      </w:tblGrid>
      <w:tr w:rsidR="00531E29" w14:paraId="61A502F6" w14:textId="77777777" w:rsidTr="002A7C35">
        <w:trPr>
          <w:trHeight w:val="576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DCB7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Speaker/Institution Bio/Information: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FC26" w14:textId="5A47FC0B" w:rsidR="00531E29" w:rsidRPr="000B04B9" w:rsidRDefault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UCAS</w:t>
            </w:r>
          </w:p>
        </w:tc>
      </w:tr>
      <w:tr w:rsidR="00531E29" w14:paraId="639821DB" w14:textId="77777777">
        <w:trPr>
          <w:trHeight w:val="156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8A4F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Overview/Aim of session: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F44A" w14:textId="77777777" w:rsidR="00010DB6" w:rsidRPr="00010DB6" w:rsidRDefault="00010DB6" w:rsidP="00010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Join UCAS for an in-depth session on how to harness the power of UCAS data dashboards to elevate your events strategy and maximise return on investment.</w:t>
            </w:r>
          </w:p>
          <w:p w14:paraId="1B466452" w14:textId="77777777" w:rsidR="00010DB6" w:rsidRPr="00010DB6" w:rsidRDefault="00010DB6" w:rsidP="00010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Discover how real-time, actionable insights can help you:</w:t>
            </w:r>
          </w:p>
          <w:p w14:paraId="7683626C" w14:textId="77777777" w:rsidR="00010DB6" w:rsidRPr="00010DB6" w:rsidRDefault="00010DB6" w:rsidP="00010DB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Understand the key factors driving applicant decisions</w:t>
            </w:r>
          </w:p>
          <w:p w14:paraId="2963B1C3" w14:textId="77777777" w:rsidR="00010DB6" w:rsidRPr="00010DB6" w:rsidRDefault="00010DB6" w:rsidP="00010DB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Tailor your recruitment strategy using data-driven approaches</w:t>
            </w:r>
          </w:p>
          <w:p w14:paraId="70A7484C" w14:textId="77777777" w:rsidR="00010DB6" w:rsidRPr="00010DB6" w:rsidRDefault="00010DB6" w:rsidP="00010DB6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Measure event ROI using dashboard analytics</w:t>
            </w:r>
          </w:p>
          <w:p w14:paraId="5C8D903B" w14:textId="77777777" w:rsidR="00010DB6" w:rsidRPr="00010DB6" w:rsidRDefault="00010DB6" w:rsidP="00010DB6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Prepare for the future with updates to UCAS’s Information, Advice &amp; Guidance strategy, including what’s changing for 2026 events</w:t>
            </w:r>
          </w:p>
          <w:p w14:paraId="3DE314C1" w14:textId="77777777" w:rsidR="00010DB6" w:rsidRPr="00010DB6" w:rsidRDefault="00010DB6" w:rsidP="00010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10DB6">
              <w:rPr>
                <w:bCs/>
                <w:lang w:val="en-GB"/>
              </w:rPr>
              <w:t>This session includes a live demonstration of the dashboards and practical guidance to help you make smarter, student-focused decisions.</w:t>
            </w:r>
          </w:p>
          <w:p w14:paraId="5C19C49A" w14:textId="77777777" w:rsidR="00531E29" w:rsidRPr="000B04B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531E29" w14:paraId="6A823CBA" w14:textId="77777777" w:rsidTr="002A7C35">
        <w:trPr>
          <w:trHeight w:val="323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CD8F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Workshop Content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5E294" w14:textId="77777777" w:rsidR="00531E29" w:rsidRPr="000B04B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531E29" w14:paraId="35A36508" w14:textId="77777777">
        <w:trPr>
          <w:trHeight w:val="13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9A2B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t>Case Studies/Examples: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E085B" w14:textId="77777777" w:rsidR="00531E29" w:rsidRDefault="00E77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UCAS Dashboard Content</w:t>
            </w:r>
          </w:p>
          <w:p w14:paraId="3854B6E3" w14:textId="11EC495C" w:rsidR="00EE51E0" w:rsidRDefault="00EE51E0" w:rsidP="00E7719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UCAS Tracker Enhanced</w:t>
            </w:r>
            <w:r w:rsidR="00EB7191">
              <w:rPr>
                <w:bCs/>
              </w:rPr>
              <w:t xml:space="preserve"> - c</w:t>
            </w:r>
            <w:r w:rsidR="00EB7191" w:rsidRPr="00EB7191">
              <w:rPr>
                <w:bCs/>
              </w:rPr>
              <w:t>urrent tracker data but hoping to be a tracker over time </w:t>
            </w:r>
          </w:p>
          <w:p w14:paraId="7FAEE599" w14:textId="1469CA37" w:rsidR="00EE51E0" w:rsidRDefault="00EE51E0" w:rsidP="00E7719A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UCAS Student Decision Insights Dashboard</w:t>
            </w:r>
            <w:r w:rsidR="00BC58C9">
              <w:rPr>
                <w:bCs/>
              </w:rPr>
              <w:t xml:space="preserve"> - </w:t>
            </w:r>
            <w:r w:rsidR="00BC58C9" w:rsidRPr="00BC58C9">
              <w:rPr>
                <w:bCs/>
              </w:rPr>
              <w:t>previously SDR (excel and pdfs)</w:t>
            </w:r>
            <w:r w:rsidR="00BC58C9">
              <w:rPr>
                <w:bCs/>
              </w:rPr>
              <w:t xml:space="preserve"> now in 1 place</w:t>
            </w:r>
          </w:p>
          <w:p w14:paraId="64C6B0B8" w14:textId="77777777" w:rsidR="00A63D1A" w:rsidRDefault="00EE51E0" w:rsidP="00BC58C9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UCAS </w:t>
            </w:r>
            <w:r w:rsidR="00A63D1A">
              <w:rPr>
                <w:bCs/>
              </w:rPr>
              <w:t>E</w:t>
            </w:r>
            <w:r>
              <w:rPr>
                <w:bCs/>
              </w:rPr>
              <w:t>xhibitions</w:t>
            </w:r>
            <w:r w:rsidR="00A63D1A">
              <w:rPr>
                <w:bCs/>
              </w:rPr>
              <w:t xml:space="preserve"> Dashboard</w:t>
            </w:r>
            <w:r w:rsidR="00BC58C9">
              <w:rPr>
                <w:bCs/>
              </w:rPr>
              <w:t xml:space="preserve"> – 3 </w:t>
            </w:r>
            <w:proofErr w:type="spellStart"/>
            <w:proofErr w:type="gramStart"/>
            <w:r w:rsidR="00BC58C9">
              <w:rPr>
                <w:bCs/>
              </w:rPr>
              <w:t>years</w:t>
            </w:r>
            <w:proofErr w:type="gramEnd"/>
            <w:r w:rsidR="00BC58C9">
              <w:rPr>
                <w:bCs/>
              </w:rPr>
              <w:t xml:space="preserve"> worth</w:t>
            </w:r>
            <w:proofErr w:type="spellEnd"/>
            <w:r w:rsidR="00BC58C9">
              <w:rPr>
                <w:bCs/>
              </w:rPr>
              <w:t xml:space="preserve"> of data</w:t>
            </w:r>
          </w:p>
          <w:p w14:paraId="22480218" w14:textId="77777777" w:rsidR="00394542" w:rsidRDefault="00394542" w:rsidP="0039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SLIDE 7</w:t>
            </w:r>
            <w:r w:rsidR="008F0C77">
              <w:rPr>
                <w:bCs/>
              </w:rPr>
              <w:t xml:space="preserve"> – UCAS Discovery Events the Numbers</w:t>
            </w:r>
          </w:p>
          <w:p w14:paraId="2AAE0C95" w14:textId="77777777" w:rsidR="008C7D30" w:rsidRPr="008C7D30" w:rsidRDefault="008C7D30" w:rsidP="008C7D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8C7D30">
              <w:rPr>
                <w:bCs/>
                <w:lang w:val="en-GB"/>
              </w:rPr>
              <w:t>600,000 scans overall </w:t>
            </w:r>
          </w:p>
          <w:p w14:paraId="72256E9E" w14:textId="2FFC59D3" w:rsidR="008C7D30" w:rsidRPr="008C7D30" w:rsidRDefault="008C7D30" w:rsidP="008C7D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8C7D30">
              <w:rPr>
                <w:bCs/>
                <w:lang w:val="en-GB"/>
              </w:rPr>
              <w:t xml:space="preserve">Students are picky – </w:t>
            </w:r>
            <w:r w:rsidR="00C17657">
              <w:rPr>
                <w:bCs/>
                <w:lang w:val="en-GB"/>
              </w:rPr>
              <w:t xml:space="preserve">being scanned by </w:t>
            </w:r>
            <w:r w:rsidRPr="008C7D30">
              <w:rPr>
                <w:bCs/>
                <w:lang w:val="en-GB"/>
              </w:rPr>
              <w:t>less than 5 providers per event </w:t>
            </w:r>
          </w:p>
          <w:p w14:paraId="05464959" w14:textId="1560DF24" w:rsidR="008C7D30" w:rsidRDefault="008C7D30" w:rsidP="008C7D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76% applied after attending a UCAS exhibition</w:t>
            </w:r>
          </w:p>
          <w:p w14:paraId="4F69E316" w14:textId="44EF9A83" w:rsidR="008C7D30" w:rsidRDefault="00C17657" w:rsidP="008C7D30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49% applied to a provider who had scanned their details</w:t>
            </w:r>
          </w:p>
          <w:p w14:paraId="39CEA5EB" w14:textId="0B5BF248" w:rsidR="00057506" w:rsidRDefault="00CE4B74" w:rsidP="00057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lastRenderedPageBreak/>
              <w:t xml:space="preserve">SLIDE 9 – </w:t>
            </w:r>
            <w:r w:rsidRPr="0033696C">
              <w:rPr>
                <w:bCs/>
                <w:u w:val="single"/>
              </w:rPr>
              <w:t>Using Tracker Enhanced</w:t>
            </w:r>
          </w:p>
          <w:p w14:paraId="17CF29DC" w14:textId="5156EBF3" w:rsidR="00F13695" w:rsidRPr="00F13695" w:rsidRDefault="00F13695" w:rsidP="00F1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F13695">
              <w:rPr>
                <w:bCs/>
                <w:lang w:val="en-GB"/>
              </w:rPr>
              <w:t>Y</w:t>
            </w:r>
            <w:r>
              <w:rPr>
                <w:bCs/>
                <w:lang w:val="en-GB"/>
              </w:rPr>
              <w:t>ellow</w:t>
            </w:r>
            <w:r w:rsidRPr="00F13695">
              <w:rPr>
                <w:bCs/>
                <w:lang w:val="en-GB"/>
              </w:rPr>
              <w:t xml:space="preserve"> – where are you shrinking and benchmarks are as well </w:t>
            </w:r>
          </w:p>
          <w:p w14:paraId="0185AE60" w14:textId="1C06D249" w:rsidR="00F13695" w:rsidRDefault="00F13695" w:rsidP="00F1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F13695">
              <w:rPr>
                <w:bCs/>
                <w:lang w:val="en-GB"/>
              </w:rPr>
              <w:t>R</w:t>
            </w:r>
            <w:r>
              <w:rPr>
                <w:bCs/>
                <w:lang w:val="en-GB"/>
              </w:rPr>
              <w:t>ed</w:t>
            </w:r>
            <w:r w:rsidRPr="00F13695">
              <w:rPr>
                <w:bCs/>
                <w:lang w:val="en-GB"/>
              </w:rPr>
              <w:t xml:space="preserve"> – where you’re shrinking but the benchmark is growing </w:t>
            </w:r>
          </w:p>
          <w:p w14:paraId="29599CE6" w14:textId="77777777" w:rsidR="00B8141B" w:rsidRDefault="00B8141B" w:rsidP="00F1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</w:p>
          <w:p w14:paraId="0380ECE3" w14:textId="24814EAD" w:rsidR="00B8141B" w:rsidRDefault="00B8141B" w:rsidP="00F1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33696C">
              <w:rPr>
                <w:bCs/>
                <w:u w:val="single"/>
              </w:rPr>
              <w:t>Student Decision Insight dashboard</w:t>
            </w:r>
            <w:r w:rsidRPr="00B8141B">
              <w:rPr>
                <w:bCs/>
              </w:rPr>
              <w:t xml:space="preserve"> – what impacts their decision – can split by demographic of student </w:t>
            </w:r>
            <w:proofErr w:type="spellStart"/>
            <w:r w:rsidRPr="00B8141B">
              <w:rPr>
                <w:bCs/>
              </w:rPr>
              <w:t>inc</w:t>
            </w:r>
            <w:proofErr w:type="spellEnd"/>
            <w:r w:rsidRPr="00B8141B">
              <w:rPr>
                <w:bCs/>
              </w:rPr>
              <w:t xml:space="preserve"> international </w:t>
            </w:r>
            <w:proofErr w:type="spellStart"/>
            <w:r w:rsidRPr="00B8141B">
              <w:rPr>
                <w:bCs/>
              </w:rPr>
              <w:t>etc</w:t>
            </w:r>
            <w:proofErr w:type="spellEnd"/>
            <w:r w:rsidRPr="00B8141B">
              <w:rPr>
                <w:bCs/>
              </w:rPr>
              <w:t> </w:t>
            </w:r>
          </w:p>
          <w:p w14:paraId="08DB2FD3" w14:textId="195A7210" w:rsidR="0033696C" w:rsidRPr="0033696C" w:rsidRDefault="0033696C" w:rsidP="0033696C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33696C">
              <w:rPr>
                <w:bCs/>
              </w:rPr>
              <w:t>Accommodation price – doesn’t seem to </w:t>
            </w:r>
            <w:r w:rsidRPr="0033696C">
              <w:rPr>
                <w:bCs/>
              </w:rPr>
              <w:t>influence</w:t>
            </w:r>
            <w:r w:rsidRPr="0033696C">
              <w:rPr>
                <w:bCs/>
              </w:rPr>
              <w:t> them coming to your </w:t>
            </w:r>
            <w:proofErr w:type="spellStart"/>
            <w:r w:rsidRPr="0033696C">
              <w:rPr>
                <w:bCs/>
              </w:rPr>
              <w:t>uni</w:t>
            </w:r>
            <w:proofErr w:type="spellEnd"/>
            <w:r w:rsidRPr="0033696C">
              <w:rPr>
                <w:bCs/>
              </w:rPr>
              <w:t> – 68% </w:t>
            </w:r>
          </w:p>
          <w:p w14:paraId="1CA4E250" w14:textId="77777777" w:rsidR="00CE4B74" w:rsidRPr="00057506" w:rsidRDefault="00CE4B74" w:rsidP="00057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06C46136" w14:textId="77777777" w:rsidR="005416C7" w:rsidRPr="005416C7" w:rsidRDefault="005416C7" w:rsidP="00541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u w:val="single"/>
                <w:lang w:val="en-GB"/>
              </w:rPr>
            </w:pPr>
            <w:r w:rsidRPr="005416C7">
              <w:rPr>
                <w:bCs/>
                <w:u w:val="single"/>
                <w:lang w:val="en-GB"/>
              </w:rPr>
              <w:t>Events dashboard </w:t>
            </w:r>
          </w:p>
          <w:p w14:paraId="36D2095E" w14:textId="1784BB40" w:rsidR="005416C7" w:rsidRPr="00B3784D" w:rsidRDefault="005416C7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Data will flow in after every event can go back 23/24, 24/25, </w:t>
            </w:r>
            <w:r w:rsidRPr="00B3784D">
              <w:rPr>
                <w:bCs/>
                <w:lang w:val="en-GB"/>
              </w:rPr>
              <w:t>start</w:t>
            </w:r>
            <w:r w:rsidRPr="00B3784D">
              <w:rPr>
                <w:bCs/>
                <w:lang w:val="en-GB"/>
              </w:rPr>
              <w:t> to see data 25/26 </w:t>
            </w:r>
          </w:p>
          <w:p w14:paraId="32BE3031" w14:textId="77777777" w:rsidR="005416C7" w:rsidRPr="00B3784D" w:rsidRDefault="005416C7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Can use data to look at regional, perhaps looking at premium vs campus – </w:t>
            </w:r>
            <w:proofErr w:type="gramStart"/>
            <w:r w:rsidRPr="00B3784D">
              <w:rPr>
                <w:bCs/>
                <w:lang w:val="en-GB"/>
              </w:rPr>
              <w:t>really strong</w:t>
            </w:r>
            <w:proofErr w:type="gramEnd"/>
            <w:r w:rsidRPr="00B3784D">
              <w:rPr>
                <w:bCs/>
                <w:lang w:val="en-GB"/>
              </w:rPr>
              <w:t> filters on front page </w:t>
            </w:r>
          </w:p>
          <w:p w14:paraId="454BA7DC" w14:textId="77777777" w:rsidR="005416C7" w:rsidRDefault="005416C7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Summary tab – can look at attendees, exhibitors, scans etc </w:t>
            </w:r>
          </w:p>
          <w:p w14:paraId="623641B6" w14:textId="77777777" w:rsidR="00B3784D" w:rsidRPr="00B3784D" w:rsidRDefault="00B3784D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1</w:t>
            </w:r>
            <w:r w:rsidRPr="00B3784D">
              <w:rPr>
                <w:bCs/>
                <w:vertAlign w:val="superscript"/>
                <w:lang w:val="en-GB"/>
              </w:rPr>
              <w:t>st</w:t>
            </w:r>
            <w:r w:rsidRPr="00B3784D">
              <w:rPr>
                <w:bCs/>
                <w:lang w:val="en-GB"/>
              </w:rPr>
              <w:t> 2 columns are attendees </w:t>
            </w:r>
          </w:p>
          <w:p w14:paraId="5683D442" w14:textId="77777777" w:rsidR="00B3784D" w:rsidRPr="00B3784D" w:rsidRDefault="00B3784D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Benchmark = average number of scan exhibitors got </w:t>
            </w:r>
          </w:p>
          <w:p w14:paraId="1A72CC75" w14:textId="1E59B660" w:rsidR="00B3784D" w:rsidRPr="00B3784D" w:rsidRDefault="00B3784D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Premium</w:t>
            </w:r>
            <w:r w:rsidRPr="00B3784D">
              <w:rPr>
                <w:bCs/>
                <w:lang w:val="en-GB"/>
              </w:rPr>
              <w:t> event audience grew by 21% </w:t>
            </w:r>
          </w:p>
          <w:p w14:paraId="411A6E3C" w14:textId="77777777" w:rsidR="00B3784D" w:rsidRPr="00B3784D" w:rsidRDefault="00B3784D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B3784D">
              <w:rPr>
                <w:bCs/>
                <w:lang w:val="en-GB"/>
              </w:rPr>
              <w:t>Your engagement ratio </w:t>
            </w:r>
          </w:p>
          <w:p w14:paraId="31E4D269" w14:textId="15437F31" w:rsidR="00B3784D" w:rsidRPr="000D587B" w:rsidRDefault="00541228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541228">
              <w:rPr>
                <w:bCs/>
              </w:rPr>
              <w:t>Manage my stand on </w:t>
            </w:r>
            <w:proofErr w:type="spellStart"/>
            <w:r w:rsidRPr="00541228">
              <w:rPr>
                <w:bCs/>
              </w:rPr>
              <w:t>enet</w:t>
            </w:r>
            <w:proofErr w:type="spellEnd"/>
            <w:r w:rsidRPr="00541228">
              <w:rPr>
                <w:bCs/>
              </w:rPr>
              <w:t>, will be able to look at school</w:t>
            </w:r>
            <w:r>
              <w:rPr>
                <w:bCs/>
              </w:rPr>
              <w:t xml:space="preserve">s </w:t>
            </w:r>
            <w:proofErr w:type="gramStart"/>
            <w:r>
              <w:rPr>
                <w:bCs/>
              </w:rPr>
              <w:t xml:space="preserve">list </w:t>
            </w:r>
            <w:r w:rsidRPr="00541228">
              <w:rPr>
                <w:bCs/>
              </w:rPr>
              <w:t xml:space="preserve"> 5</w:t>
            </w:r>
            <w:proofErr w:type="gramEnd"/>
            <w:r w:rsidRPr="00541228">
              <w:rPr>
                <w:bCs/>
              </w:rPr>
              <w:t xml:space="preserve"> weeks before </w:t>
            </w:r>
            <w:r w:rsidR="0086272D">
              <w:rPr>
                <w:bCs/>
              </w:rPr>
              <w:t xml:space="preserve">- </w:t>
            </w:r>
            <w:r w:rsidRPr="00541228">
              <w:rPr>
                <w:bCs/>
              </w:rPr>
              <w:t>updates weekly on </w:t>
            </w:r>
            <w:r w:rsidR="0086272D" w:rsidRPr="00541228">
              <w:rPr>
                <w:bCs/>
              </w:rPr>
              <w:t>Tuesday</w:t>
            </w:r>
            <w:r w:rsidRPr="00541228">
              <w:rPr>
                <w:bCs/>
              </w:rPr>
              <w:t xml:space="preserve"> – 1 week before, 1 day before – plan to have extra staff resource </w:t>
            </w:r>
            <w:proofErr w:type="spellStart"/>
            <w:r w:rsidRPr="00541228">
              <w:rPr>
                <w:bCs/>
              </w:rPr>
              <w:t>etc</w:t>
            </w:r>
            <w:proofErr w:type="spellEnd"/>
            <w:r w:rsidRPr="00541228">
              <w:rPr>
                <w:bCs/>
              </w:rPr>
              <w:t> </w:t>
            </w:r>
          </w:p>
          <w:p w14:paraId="0646EC32" w14:textId="53901FFB" w:rsidR="000D587B" w:rsidRPr="00CD23D2" w:rsidRDefault="000D587B" w:rsidP="00B3784D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0D587B">
              <w:rPr>
                <w:bCs/>
              </w:rPr>
              <w:t>In the </w:t>
            </w:r>
            <w:r w:rsidRPr="000D587B">
              <w:rPr>
                <w:bCs/>
              </w:rPr>
              <w:t>demographic</w:t>
            </w:r>
            <w:r w:rsidRPr="000D587B">
              <w:rPr>
                <w:bCs/>
              </w:rPr>
              <w:t> </w:t>
            </w:r>
            <w:r w:rsidRPr="000D587B">
              <w:rPr>
                <w:bCs/>
              </w:rPr>
              <w:t xml:space="preserve">tab you can look at </w:t>
            </w:r>
            <w:r w:rsidRPr="000D587B">
              <w:rPr>
                <w:bCs/>
              </w:rPr>
              <w:t>POLAR and other demographics </w:t>
            </w:r>
          </w:p>
          <w:p w14:paraId="2E1DE987" w14:textId="77777777" w:rsidR="00CD23D2" w:rsidRDefault="00CD23D2" w:rsidP="00CD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</w:p>
          <w:p w14:paraId="2309A8E3" w14:textId="1F4D1068" w:rsidR="00CD23D2" w:rsidRPr="00CD23D2" w:rsidRDefault="00CD23D2" w:rsidP="00CD23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CD23D2">
              <w:rPr>
                <w:bCs/>
              </w:rPr>
              <w:t>Engagement metric that impacts applications – can see how</w:t>
            </w:r>
            <w:r>
              <w:rPr>
                <w:bCs/>
              </w:rPr>
              <w:t xml:space="preserve"> </w:t>
            </w:r>
            <w:r w:rsidRPr="00CD23D2">
              <w:rPr>
                <w:bCs/>
              </w:rPr>
              <w:t>many attended us after attending a UCAS event – this data is about to launch </w:t>
            </w:r>
          </w:p>
          <w:p w14:paraId="12071AFF" w14:textId="4E845755" w:rsidR="007B176C" w:rsidRPr="00394542" w:rsidRDefault="007B176C" w:rsidP="00394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531E29" w14:paraId="52B4F84C" w14:textId="77777777">
        <w:trPr>
          <w:trHeight w:val="941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A6D1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Scenarios/Roundtable discussions: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7C84B" w14:textId="77777777" w:rsidR="00531E29" w:rsidRDefault="006B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TASK</w:t>
            </w:r>
          </w:p>
          <w:p w14:paraId="657C6406" w14:textId="442A3107" w:rsidR="006B0DFF" w:rsidRDefault="008D69DA" w:rsidP="008D69D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One thing you will use the da</w:t>
            </w:r>
            <w:r w:rsidR="00EE51E0">
              <w:rPr>
                <w:bCs/>
              </w:rPr>
              <w:t>s</w:t>
            </w:r>
            <w:r>
              <w:rPr>
                <w:bCs/>
              </w:rPr>
              <w:t xml:space="preserve">hboard for </w:t>
            </w:r>
            <w:proofErr w:type="gramStart"/>
            <w:r>
              <w:rPr>
                <w:bCs/>
              </w:rPr>
              <w:t>that</w:t>
            </w:r>
            <w:proofErr w:type="gramEnd"/>
            <w:r>
              <w:rPr>
                <w:bCs/>
              </w:rPr>
              <w:t xml:space="preserve"> you haven’t previously</w:t>
            </w:r>
          </w:p>
          <w:p w14:paraId="76DD9F20" w14:textId="77777777" w:rsidR="008D69DA" w:rsidRDefault="008D69DA" w:rsidP="008D69D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One thing you will try differently at events</w:t>
            </w:r>
          </w:p>
          <w:p w14:paraId="769D015D" w14:textId="77777777" w:rsidR="008D69DA" w:rsidRDefault="00E25738" w:rsidP="008D69D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One area where you have a data blind spot and how can UCAS provide support?</w:t>
            </w:r>
          </w:p>
          <w:p w14:paraId="29F7B835" w14:textId="77777777" w:rsidR="002A7C35" w:rsidRDefault="002A7C35" w:rsidP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69D2CFE5" w14:textId="23E84AED" w:rsidR="002A7C35" w:rsidRPr="002A7C35" w:rsidRDefault="002A7C35" w:rsidP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2A7C35">
              <w:rPr>
                <w:bCs/>
                <w:lang w:val="en-GB"/>
              </w:rPr>
              <w:t>Q1. Suggestions- Ideas and comments – HW just using the dashboards more – subject insight data – </w:t>
            </w:r>
            <w:proofErr w:type="gramStart"/>
            <w:r w:rsidRPr="002A7C35">
              <w:rPr>
                <w:bCs/>
                <w:lang w:val="en-GB"/>
              </w:rPr>
              <w:t>really excited</w:t>
            </w:r>
            <w:proofErr w:type="gramEnd"/>
            <w:r w:rsidRPr="002A7C35">
              <w:rPr>
                <w:bCs/>
                <w:lang w:val="en-GB"/>
              </w:rPr>
              <w:t> to drill down; happy to support with </w:t>
            </w:r>
            <w:r w:rsidRPr="002A7C35">
              <w:rPr>
                <w:bCs/>
                <w:lang w:val="en-GB"/>
              </w:rPr>
              <w:t>data</w:t>
            </w:r>
            <w:r w:rsidRPr="002A7C35">
              <w:rPr>
                <w:bCs/>
                <w:lang w:val="en-GB"/>
              </w:rPr>
              <w:t xml:space="preserve"> for decision making; using scans linked to staffing numbers to plan </w:t>
            </w:r>
            <w:proofErr w:type="gramStart"/>
            <w:r w:rsidRPr="002A7C35">
              <w:rPr>
                <w:bCs/>
                <w:lang w:val="en-GB"/>
              </w:rPr>
              <w:t>attendance;</w:t>
            </w:r>
            <w:proofErr w:type="gramEnd"/>
            <w:r w:rsidRPr="002A7C35">
              <w:rPr>
                <w:bCs/>
                <w:lang w:val="en-GB"/>
              </w:rPr>
              <w:t>  </w:t>
            </w:r>
          </w:p>
          <w:p w14:paraId="577E79E7" w14:textId="77777777" w:rsidR="002A7C35" w:rsidRPr="002A7C35" w:rsidRDefault="002A7C35" w:rsidP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2A7C35">
              <w:rPr>
                <w:bCs/>
                <w:lang w:val="en-GB"/>
              </w:rPr>
              <w:t>Q2. Changes at events – making it more interactive; something to draw people in; first impression moment – following on from  </w:t>
            </w:r>
          </w:p>
          <w:p w14:paraId="2A177A78" w14:textId="77777777" w:rsidR="002A7C35" w:rsidRPr="002A7C35" w:rsidRDefault="002A7C35" w:rsidP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n-GB"/>
              </w:rPr>
            </w:pPr>
            <w:r w:rsidRPr="002A7C35">
              <w:rPr>
                <w:bCs/>
                <w:lang w:val="en-GB"/>
              </w:rPr>
              <w:lastRenderedPageBreak/>
              <w:t>Q3. Blindspot – where institutional data can compliment the dashboards; data is there but data requires context; applications/offers and acceptances tab – clarity on what the data means; perhaps who didn’t scan but did apply at an event; number of people from specific apply centres, to help with deploying schools liaisons – are we capturing at UCAS or are we capturing at school fairs; subject data on final tab would really help </w:t>
            </w:r>
          </w:p>
          <w:p w14:paraId="1B7781A3" w14:textId="77258C66" w:rsidR="002A7C35" w:rsidRPr="002A7C35" w:rsidRDefault="002A7C35" w:rsidP="002A7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531E29" w14:paraId="5154E975" w14:textId="77777777">
        <w:trPr>
          <w:trHeight w:val="118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4A4A" w14:textId="77777777" w:rsidR="00531E2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Questions and Answers: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3C22" w14:textId="77777777" w:rsidR="0086272D" w:rsidRDefault="008F3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What are you doing to market yourself on a regional basis?</w:t>
            </w:r>
          </w:p>
          <w:p w14:paraId="1D7CA1B9" w14:textId="7B7AF13D" w:rsidR="00531E29" w:rsidRPr="000B04B9" w:rsidRDefault="008627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C</w:t>
            </w:r>
            <w:r w:rsidRPr="0086272D">
              <w:rPr>
                <w:bCs/>
              </w:rPr>
              <w:t>onsider growth regions geographically so you can mage impact </w:t>
            </w:r>
            <w:r w:rsidR="008F3829">
              <w:rPr>
                <w:bCs/>
              </w:rPr>
              <w:t xml:space="preserve"> </w:t>
            </w:r>
          </w:p>
        </w:tc>
      </w:tr>
      <w:tr w:rsidR="00531E29" w14:paraId="08BE936A" w14:textId="77777777">
        <w:trPr>
          <w:trHeight w:val="12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10A2" w14:textId="33C5EA55" w:rsidR="00531E29" w:rsidRDefault="00000000">
            <w:pPr>
              <w:rPr>
                <w:b/>
              </w:rPr>
            </w:pPr>
            <w:r>
              <w:rPr>
                <w:b/>
              </w:rPr>
              <w:t>Summary</w:t>
            </w:r>
            <w:r w:rsidR="009E21ED">
              <w:rPr>
                <w:b/>
              </w:rPr>
              <w:t>/</w:t>
            </w:r>
            <w:r>
              <w:rPr>
                <w:b/>
              </w:rPr>
              <w:t>Key takeaways: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E5FA" w14:textId="46C0DAD4" w:rsidR="00C17657" w:rsidRDefault="00C17657" w:rsidP="00C1765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8C7D30">
              <w:rPr>
                <w:bCs/>
                <w:lang w:val="en-GB"/>
              </w:rPr>
              <w:t xml:space="preserve">Students are picky – </w:t>
            </w:r>
            <w:r>
              <w:rPr>
                <w:bCs/>
                <w:lang w:val="en-GB"/>
              </w:rPr>
              <w:t xml:space="preserve">being scanned by </w:t>
            </w:r>
            <w:r w:rsidRPr="008C7D30">
              <w:rPr>
                <w:bCs/>
                <w:lang w:val="en-GB"/>
              </w:rPr>
              <w:t>less than 5 providers per event </w:t>
            </w:r>
            <w:r w:rsidR="008F3829">
              <w:rPr>
                <w:bCs/>
                <w:lang w:val="en-GB"/>
              </w:rPr>
              <w:t>– HOW ARE YOU CUTTING THROUGH?</w:t>
            </w:r>
          </w:p>
          <w:p w14:paraId="7F46A707" w14:textId="644C25B8" w:rsidR="0031776E" w:rsidRPr="000D7338" w:rsidRDefault="0031776E" w:rsidP="00C1765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 w:rsidRPr="0031776E">
              <w:rPr>
                <w:bCs/>
              </w:rPr>
              <w:t>Why stands are memorable</w:t>
            </w:r>
            <w:r>
              <w:rPr>
                <w:bCs/>
              </w:rPr>
              <w:t xml:space="preserve"> - </w:t>
            </w:r>
            <w:r w:rsidRPr="0031776E">
              <w:rPr>
                <w:bCs/>
              </w:rPr>
              <w:t>stil</w:t>
            </w:r>
            <w:r>
              <w:rPr>
                <w:bCs/>
              </w:rPr>
              <w:t>l</w:t>
            </w:r>
            <w:r w:rsidRPr="0031776E">
              <w:rPr>
                <w:bCs/>
              </w:rPr>
              <w:t> falls to the people and how they interact – preparing </w:t>
            </w:r>
            <w:r w:rsidRPr="0031776E">
              <w:rPr>
                <w:bCs/>
              </w:rPr>
              <w:t>staff</w:t>
            </w:r>
            <w:r w:rsidRPr="0031776E">
              <w:rPr>
                <w:bCs/>
              </w:rPr>
              <w:t> </w:t>
            </w:r>
            <w:r>
              <w:rPr>
                <w:bCs/>
              </w:rPr>
              <w:t>is key</w:t>
            </w:r>
          </w:p>
          <w:p w14:paraId="2D0E731A" w14:textId="1997BE35" w:rsidR="000D7338" w:rsidRPr="008C7D30" w:rsidRDefault="000D7338" w:rsidP="00C17657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GB"/>
              </w:rPr>
            </w:pPr>
            <w:r>
              <w:rPr>
                <w:bCs/>
              </w:rPr>
              <w:t>Y</w:t>
            </w:r>
            <w:r w:rsidRPr="000D7338">
              <w:rPr>
                <w:bCs/>
              </w:rPr>
              <w:t>ou can make the filter </w:t>
            </w:r>
            <w:proofErr w:type="gramStart"/>
            <w:r w:rsidRPr="000D7338">
              <w:rPr>
                <w:bCs/>
              </w:rPr>
              <w:t>really relevant</w:t>
            </w:r>
            <w:proofErr w:type="gramEnd"/>
            <w:r w:rsidRPr="000D7338">
              <w:rPr>
                <w:bCs/>
              </w:rPr>
              <w:t> for a deep dive from attendance to application </w:t>
            </w:r>
          </w:p>
          <w:p w14:paraId="5BC3FC9A" w14:textId="77777777" w:rsidR="00531E29" w:rsidRPr="000B04B9" w:rsidRDefault="00531E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</w:tbl>
    <w:p w14:paraId="1229F977" w14:textId="77777777" w:rsidR="00531E29" w:rsidRDefault="00531E29">
      <w:pPr>
        <w:rPr>
          <w:b/>
        </w:rPr>
      </w:pPr>
    </w:p>
    <w:p w14:paraId="6F54074B" w14:textId="77777777" w:rsidR="00531E29" w:rsidRDefault="00531E29">
      <w:pPr>
        <w:rPr>
          <w:b/>
        </w:rPr>
      </w:pPr>
    </w:p>
    <w:p w14:paraId="05A8C9E0" w14:textId="77777777" w:rsidR="00531E29" w:rsidRDefault="00531E29">
      <w:pPr>
        <w:rPr>
          <w:b/>
        </w:rPr>
      </w:pPr>
    </w:p>
    <w:p w14:paraId="37555325" w14:textId="77777777" w:rsidR="00531E29" w:rsidRDefault="00531E29">
      <w:pPr>
        <w:rPr>
          <w:b/>
        </w:rPr>
      </w:pPr>
    </w:p>
    <w:p w14:paraId="5F6371D4" w14:textId="77777777" w:rsidR="00531E29" w:rsidRDefault="00531E29">
      <w:pPr>
        <w:rPr>
          <w:b/>
        </w:rPr>
      </w:pPr>
    </w:p>
    <w:p w14:paraId="0512C57C" w14:textId="77777777" w:rsidR="00531E29" w:rsidRDefault="00531E29">
      <w:pPr>
        <w:rPr>
          <w:b/>
        </w:rPr>
      </w:pPr>
    </w:p>
    <w:p w14:paraId="3C2ED600" w14:textId="77777777" w:rsidR="00531E29" w:rsidRDefault="00531E29">
      <w:pPr>
        <w:rPr>
          <w:b/>
        </w:rPr>
      </w:pPr>
    </w:p>
    <w:p w14:paraId="6BD4A16D" w14:textId="77777777" w:rsidR="00531E29" w:rsidRDefault="00531E29">
      <w:pPr>
        <w:rPr>
          <w:b/>
        </w:rPr>
      </w:pPr>
    </w:p>
    <w:p w14:paraId="5741D439" w14:textId="77777777" w:rsidR="00531E29" w:rsidRDefault="00531E29">
      <w:pPr>
        <w:rPr>
          <w:b/>
        </w:rPr>
      </w:pPr>
    </w:p>
    <w:sectPr w:rsidR="00531E29">
      <w:headerReference w:type="default" r:id="rId7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DEC5" w14:textId="77777777" w:rsidR="00040A29" w:rsidRDefault="00040A29">
      <w:pPr>
        <w:spacing w:line="240" w:lineRule="auto"/>
      </w:pPr>
      <w:r>
        <w:separator/>
      </w:r>
    </w:p>
  </w:endnote>
  <w:endnote w:type="continuationSeparator" w:id="0">
    <w:p w14:paraId="59098B55" w14:textId="77777777" w:rsidR="00040A29" w:rsidRDefault="00040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78AA" w14:textId="77777777" w:rsidR="00040A29" w:rsidRDefault="00040A29">
      <w:pPr>
        <w:spacing w:line="240" w:lineRule="auto"/>
      </w:pPr>
      <w:r>
        <w:separator/>
      </w:r>
    </w:p>
  </w:footnote>
  <w:footnote w:type="continuationSeparator" w:id="0">
    <w:p w14:paraId="4051CA65" w14:textId="77777777" w:rsidR="00040A29" w:rsidRDefault="00040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8BFD" w14:textId="77777777" w:rsidR="00531E29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7C2DC154" wp14:editId="025EAE8D">
          <wp:simplePos x="0" y="0"/>
          <wp:positionH relativeFrom="column">
            <wp:posOffset>2047875</wp:posOffset>
          </wp:positionH>
          <wp:positionV relativeFrom="paragraph">
            <wp:posOffset>-314324</wp:posOffset>
          </wp:positionV>
          <wp:extent cx="1851025" cy="621665"/>
          <wp:effectExtent l="0" t="0" r="0" b="0"/>
          <wp:wrapSquare wrapText="bothSides" distT="0" distB="0" distL="114300" distR="114300"/>
          <wp:docPr id="1" name="image1.png" descr="https://lh6.googleusercontent.com/irHBAjOEuhIUaMtFCpM4m2XBrWsDDmP-GI0t48gADboDsvJlWh-wEiFYXjm0-xbSTb2mNt8Hdoz3GxoPHMFWkZpD8RJn7NbJBwH9qs_l2FZrRVtnD8JJmA3he_qS1ipK2B0Xord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irHBAjOEuhIUaMtFCpM4m2XBrWsDDmP-GI0t48gADboDsvJlWh-wEiFYXjm0-xbSTb2mNt8Hdoz3GxoPHMFWkZpD8RJn7NbJBwH9qs_l2FZrRVtnD8JJmA3he_qS1ipK2B0Xord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02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74E"/>
    <w:multiLevelType w:val="hybridMultilevel"/>
    <w:tmpl w:val="D4C2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56CF4"/>
    <w:multiLevelType w:val="hybridMultilevel"/>
    <w:tmpl w:val="4C0C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777EF"/>
    <w:multiLevelType w:val="multilevel"/>
    <w:tmpl w:val="9938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F7D1D"/>
    <w:multiLevelType w:val="hybridMultilevel"/>
    <w:tmpl w:val="5DD4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A4C44"/>
    <w:multiLevelType w:val="hybridMultilevel"/>
    <w:tmpl w:val="148ED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596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6791892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58438588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83344945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71216047">
    <w:abstractNumId w:val="1"/>
  </w:num>
  <w:num w:numId="6" w16cid:durableId="655648941">
    <w:abstractNumId w:val="0"/>
  </w:num>
  <w:num w:numId="7" w16cid:durableId="2069264094">
    <w:abstractNumId w:val="4"/>
  </w:num>
  <w:num w:numId="8" w16cid:durableId="1700887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29"/>
    <w:rsid w:val="00010DB6"/>
    <w:rsid w:val="00040A29"/>
    <w:rsid w:val="00057506"/>
    <w:rsid w:val="000B04B9"/>
    <w:rsid w:val="000B632D"/>
    <w:rsid w:val="000D587B"/>
    <w:rsid w:val="000D7338"/>
    <w:rsid w:val="001572B8"/>
    <w:rsid w:val="002A7C35"/>
    <w:rsid w:val="0031776E"/>
    <w:rsid w:val="00332FC6"/>
    <w:rsid w:val="0033696C"/>
    <w:rsid w:val="00394542"/>
    <w:rsid w:val="003B2589"/>
    <w:rsid w:val="00531E29"/>
    <w:rsid w:val="00541228"/>
    <w:rsid w:val="005416C7"/>
    <w:rsid w:val="005A564A"/>
    <w:rsid w:val="006319E2"/>
    <w:rsid w:val="0065651E"/>
    <w:rsid w:val="006B0DFF"/>
    <w:rsid w:val="007B176C"/>
    <w:rsid w:val="0086272D"/>
    <w:rsid w:val="008C7D30"/>
    <w:rsid w:val="008D69DA"/>
    <w:rsid w:val="008F0C77"/>
    <w:rsid w:val="008F3829"/>
    <w:rsid w:val="009E21ED"/>
    <w:rsid w:val="00A63D1A"/>
    <w:rsid w:val="00B3784D"/>
    <w:rsid w:val="00B8141B"/>
    <w:rsid w:val="00BC58C9"/>
    <w:rsid w:val="00C17657"/>
    <w:rsid w:val="00CD23D2"/>
    <w:rsid w:val="00CE4B74"/>
    <w:rsid w:val="00D4707E"/>
    <w:rsid w:val="00E25738"/>
    <w:rsid w:val="00E7719A"/>
    <w:rsid w:val="00EB7191"/>
    <w:rsid w:val="00EE51E0"/>
    <w:rsid w:val="00F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B5A2"/>
  <w15:docId w15:val="{4A0ADC67-BC4F-4089-8860-3C5118B0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7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Nottingham (ARM - Staff)</cp:lastModifiedBy>
  <cp:revision>39</cp:revision>
  <dcterms:created xsi:type="dcterms:W3CDTF">2026-01-30T15:57:00Z</dcterms:created>
  <dcterms:modified xsi:type="dcterms:W3CDTF">2026-01-30T16:29:00Z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542657101</vt:i4>
  </property>
  <property fmtid="{D5CDD505-2E9C-101B-9397-08002B2CF9AE}" pid="3" name="_NewReviewCycle">
    <vt:lpwstr/>
  </property>
  <property fmtid="{D5CDD505-2E9C-101B-9397-08002B2CF9AE}" pid="4" name="_EmailSubject">
    <vt:lpwstr>Slides for 3.6 (Unifrog) and 4.1 (UCAS) REPORTER NOTES </vt:lpwstr>
  </property>
  <property fmtid="{D5CDD505-2E9C-101B-9397-08002B2CF9AE}" pid="5" name="_AuthorEmail">
    <vt:lpwstr>L.Nottingham@uea.ac.uk</vt:lpwstr>
  </property>
  <property fmtid="{D5CDD505-2E9C-101B-9397-08002B2CF9AE}" pid="6" name="_AuthorEmailDisplayName">
    <vt:lpwstr>Lucy Nottingham (ARM - Staff)</vt:lpwstr>
  </property>
</Properties>
</file>