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05491D" w:rsidP="0005491D">
      <w:pPr>
        <w:jc w:val="center"/>
        <w:rPr>
          <w:rFonts w:ascii="Calibri" w:eastAsia="Calibri" w:hAnsi="Calibri" w:cs="Calibri"/>
        </w:rPr>
      </w:pPr>
      <w:r w:rsidRPr="0005491D">
        <w:rPr>
          <w:rFonts w:ascii="Calibri" w:eastAsia="Calibri" w:hAnsi="Calibri" w:cs="Calibri"/>
          <w:noProof/>
          <w:lang w:eastAsia="ja-JP"/>
        </w:rPr>
        <w:drawing>
          <wp:inline distT="0" distB="0" distL="0" distR="0" wp14:anchorId="55C1F8D1" wp14:editId="0D7356E0">
            <wp:extent cx="5966362" cy="19939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7311" cy="1997559"/>
                    </a:xfrm>
                    <a:prstGeom prst="rect">
                      <a:avLst/>
                    </a:prstGeom>
                  </pic:spPr>
                </pic:pic>
              </a:graphicData>
            </a:graphic>
          </wp:inline>
        </w:drawing>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pStyle w:val="Heading5"/>
        <w:rPr>
          <w:rFonts w:ascii="Calibri" w:eastAsia="Calibri" w:hAnsi="Calibri" w:cs="Calibri"/>
        </w:rPr>
      </w:pPr>
      <w:r>
        <w:rPr>
          <w:rFonts w:ascii="Calibri" w:eastAsia="Calibri" w:hAnsi="Calibri" w:cs="Calibri"/>
        </w:rPr>
        <w:t xml:space="preserve">HELOA Financial Information </w:t>
      </w:r>
    </w:p>
    <w:p w:rsidR="00C14469" w:rsidRDefault="00966B7E">
      <w:pPr>
        <w:pStyle w:val="Heading5"/>
        <w:rPr>
          <w:rFonts w:ascii="Calibri" w:eastAsia="Calibri" w:hAnsi="Calibri" w:cs="Calibri"/>
        </w:rPr>
      </w:pPr>
      <w:r>
        <w:rPr>
          <w:rFonts w:ascii="Calibri" w:eastAsia="Calibri" w:hAnsi="Calibri" w:cs="Calibri"/>
        </w:rPr>
        <w:t>and Procedures</w:t>
      </w:r>
    </w:p>
    <w:p w:rsidR="00C14469" w:rsidRDefault="00966B7E">
      <w:pPr>
        <w:pStyle w:val="Heading1"/>
        <w:jc w:val="center"/>
        <w:rPr>
          <w:rFonts w:ascii="Calibri" w:eastAsia="Calibri" w:hAnsi="Calibri" w:cs="Calibri"/>
        </w:rPr>
      </w:pPr>
      <w:r>
        <w:rPr>
          <w:rFonts w:ascii="Calibri" w:eastAsia="Calibri" w:hAnsi="Calibri" w:cs="Calibri"/>
          <w:sz w:val="36"/>
          <w:szCs w:val="36"/>
        </w:rPr>
        <w:t>April 2018</w:t>
      </w:r>
    </w:p>
    <w:p w:rsidR="00C14469" w:rsidRDefault="00C14469">
      <w:pPr>
        <w:pStyle w:val="Heading3"/>
        <w:jc w:val="center"/>
        <w:rPr>
          <w:rFonts w:ascii="Calibri" w:eastAsia="Calibri" w:hAnsi="Calibri" w:cs="Calibri"/>
          <w:i/>
          <w:sz w:val="24"/>
          <w:szCs w:val="24"/>
        </w:rPr>
      </w:pPr>
    </w:p>
    <w:p w:rsidR="00C14469" w:rsidRDefault="00C14469"/>
    <w:p w:rsidR="00C14469" w:rsidRDefault="00C14469"/>
    <w:p w:rsidR="00C14469" w:rsidRDefault="00C14469"/>
    <w:p w:rsidR="00C14469" w:rsidRDefault="00C14469"/>
    <w:p w:rsidR="00C14469" w:rsidRDefault="00C14469"/>
    <w:p w:rsidR="00C14469" w:rsidRDefault="00C14469"/>
    <w:p w:rsidR="00C14469" w:rsidRDefault="00C14469"/>
    <w:p w:rsidR="00C14469" w:rsidRDefault="00C14469"/>
    <w:p w:rsidR="00C14469" w:rsidRDefault="00C14469"/>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jc w:val="both"/>
        <w:rPr>
          <w:rFonts w:ascii="Calibri" w:eastAsia="Calibri" w:hAnsi="Calibri" w:cs="Calibri"/>
        </w:rPr>
      </w:pPr>
    </w:p>
    <w:tbl>
      <w:tblPr>
        <w:tblStyle w:val="a"/>
        <w:tblW w:w="9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9"/>
        <w:gridCol w:w="2016"/>
        <w:gridCol w:w="5627"/>
      </w:tblGrid>
      <w:tr w:rsidR="00C14469">
        <w:tc>
          <w:tcPr>
            <w:tcW w:w="16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C14469" w:rsidRDefault="00966B7E">
            <w:pPr>
              <w:rPr>
                <w:rFonts w:ascii="Calibri" w:eastAsia="Calibri" w:hAnsi="Calibri" w:cs="Calibri"/>
              </w:rPr>
            </w:pPr>
            <w:r>
              <w:rPr>
                <w:rFonts w:ascii="Calibri" w:eastAsia="Calibri" w:hAnsi="Calibri" w:cs="Calibri"/>
                <w:sz w:val="20"/>
                <w:szCs w:val="20"/>
              </w:rPr>
              <w:t>Author:</w:t>
            </w:r>
          </w:p>
        </w:tc>
        <w:tc>
          <w:tcPr>
            <w:tcW w:w="7643" w:type="dxa"/>
            <w:gridSpan w:val="2"/>
            <w:tcBorders>
              <w:top w:val="single" w:sz="8" w:space="0" w:color="000000"/>
              <w:left w:val="nil"/>
              <w:bottom w:val="single" w:sz="8" w:space="0" w:color="000000"/>
              <w:right w:val="single" w:sz="8" w:space="0" w:color="000000"/>
            </w:tcBorders>
            <w:tcMar>
              <w:left w:w="108" w:type="dxa"/>
              <w:right w:w="108" w:type="dxa"/>
            </w:tcMar>
          </w:tcPr>
          <w:p w:rsidR="00C14469" w:rsidRDefault="00966B7E">
            <w:pPr>
              <w:rPr>
                <w:rFonts w:ascii="Calibri" w:eastAsia="Calibri" w:hAnsi="Calibri" w:cs="Calibri"/>
              </w:rPr>
            </w:pPr>
            <w:r>
              <w:rPr>
                <w:rFonts w:ascii="Calibri" w:eastAsia="Calibri" w:hAnsi="Calibri" w:cs="Calibri"/>
                <w:sz w:val="20"/>
                <w:szCs w:val="20"/>
              </w:rPr>
              <w:t>Updated by Joe Bradbury-Walters, UK Vice-Chair (Finance)</w:t>
            </w:r>
          </w:p>
        </w:tc>
      </w:tr>
      <w:tr w:rsidR="00C14469">
        <w:tc>
          <w:tcPr>
            <w:tcW w:w="1609" w:type="dxa"/>
            <w:tcBorders>
              <w:top w:val="nil"/>
              <w:left w:val="single" w:sz="8" w:space="0" w:color="000000"/>
              <w:bottom w:val="single" w:sz="8" w:space="0" w:color="000000"/>
              <w:right w:val="single" w:sz="8" w:space="0" w:color="000000"/>
            </w:tcBorders>
            <w:tcMar>
              <w:left w:w="108" w:type="dxa"/>
              <w:right w:w="108" w:type="dxa"/>
            </w:tcMar>
          </w:tcPr>
          <w:p w:rsidR="00C14469" w:rsidRDefault="00966B7E">
            <w:pPr>
              <w:rPr>
                <w:rFonts w:ascii="Calibri" w:eastAsia="Calibri" w:hAnsi="Calibri" w:cs="Calibri"/>
              </w:rPr>
            </w:pPr>
            <w:r>
              <w:rPr>
                <w:rFonts w:ascii="Calibri" w:eastAsia="Calibri" w:hAnsi="Calibri" w:cs="Calibri"/>
                <w:sz w:val="20"/>
                <w:szCs w:val="20"/>
              </w:rPr>
              <w:t>Contributors:</w:t>
            </w:r>
          </w:p>
        </w:tc>
        <w:tc>
          <w:tcPr>
            <w:tcW w:w="7643" w:type="dxa"/>
            <w:gridSpan w:val="2"/>
            <w:tcBorders>
              <w:top w:val="nil"/>
              <w:left w:val="nil"/>
              <w:bottom w:val="single" w:sz="8" w:space="0" w:color="000000"/>
              <w:right w:val="single" w:sz="8" w:space="0" w:color="000000"/>
            </w:tcBorders>
            <w:tcMar>
              <w:left w:w="108" w:type="dxa"/>
              <w:right w:w="108" w:type="dxa"/>
            </w:tcMar>
          </w:tcPr>
          <w:p w:rsidR="00C14469" w:rsidRDefault="00966B7E">
            <w:pPr>
              <w:rPr>
                <w:rFonts w:ascii="Calibri" w:eastAsia="Calibri" w:hAnsi="Calibri" w:cs="Calibri"/>
              </w:rPr>
            </w:pPr>
            <w:r>
              <w:rPr>
                <w:rFonts w:ascii="Calibri" w:eastAsia="Calibri" w:hAnsi="Calibri" w:cs="Calibri"/>
                <w:sz w:val="20"/>
                <w:szCs w:val="20"/>
              </w:rPr>
              <w:t>HELOA UK Executive Committee</w:t>
            </w:r>
          </w:p>
        </w:tc>
      </w:tr>
      <w:tr w:rsidR="00C14469">
        <w:tc>
          <w:tcPr>
            <w:tcW w:w="1609" w:type="dxa"/>
            <w:tcBorders>
              <w:top w:val="nil"/>
              <w:left w:val="single" w:sz="8" w:space="0" w:color="000000"/>
              <w:bottom w:val="single" w:sz="8" w:space="0" w:color="000000"/>
              <w:right w:val="single" w:sz="8" w:space="0" w:color="000000"/>
            </w:tcBorders>
            <w:tcMar>
              <w:left w:w="108" w:type="dxa"/>
              <w:right w:w="108" w:type="dxa"/>
            </w:tcMar>
          </w:tcPr>
          <w:p w:rsidR="00C14469" w:rsidRDefault="00966B7E">
            <w:pPr>
              <w:rPr>
                <w:rFonts w:ascii="Calibri" w:eastAsia="Calibri" w:hAnsi="Calibri" w:cs="Calibri"/>
              </w:rPr>
            </w:pPr>
            <w:r>
              <w:rPr>
                <w:rFonts w:ascii="Calibri" w:eastAsia="Calibri" w:hAnsi="Calibri" w:cs="Calibri"/>
                <w:sz w:val="20"/>
                <w:szCs w:val="20"/>
              </w:rPr>
              <w:t>Version:</w:t>
            </w:r>
          </w:p>
        </w:tc>
        <w:tc>
          <w:tcPr>
            <w:tcW w:w="2016" w:type="dxa"/>
            <w:tcBorders>
              <w:top w:val="nil"/>
              <w:left w:val="nil"/>
              <w:bottom w:val="single" w:sz="8" w:space="0" w:color="000000"/>
              <w:right w:val="single" w:sz="8" w:space="0" w:color="000000"/>
            </w:tcBorders>
            <w:tcMar>
              <w:left w:w="108" w:type="dxa"/>
              <w:right w:w="108" w:type="dxa"/>
            </w:tcMar>
          </w:tcPr>
          <w:p w:rsidR="00C14469" w:rsidRDefault="00966B7E">
            <w:pPr>
              <w:rPr>
                <w:rFonts w:ascii="Calibri" w:eastAsia="Calibri" w:hAnsi="Calibri" w:cs="Calibri"/>
              </w:rPr>
            </w:pPr>
            <w:r>
              <w:rPr>
                <w:rFonts w:ascii="Calibri" w:eastAsia="Calibri" w:hAnsi="Calibri" w:cs="Calibri"/>
                <w:sz w:val="20"/>
                <w:szCs w:val="20"/>
              </w:rPr>
              <w:t>2018</w:t>
            </w:r>
          </w:p>
        </w:tc>
        <w:tc>
          <w:tcPr>
            <w:tcW w:w="5627" w:type="dxa"/>
            <w:tcBorders>
              <w:top w:val="nil"/>
              <w:left w:val="nil"/>
              <w:bottom w:val="single" w:sz="8" w:space="0" w:color="000000"/>
              <w:right w:val="single" w:sz="8" w:space="0" w:color="000000"/>
            </w:tcBorders>
            <w:tcMar>
              <w:left w:w="108" w:type="dxa"/>
              <w:right w:w="108" w:type="dxa"/>
            </w:tcMar>
          </w:tcPr>
          <w:p w:rsidR="00C14469" w:rsidRDefault="00966B7E">
            <w:pPr>
              <w:rPr>
                <w:rFonts w:ascii="Calibri" w:eastAsia="Calibri" w:hAnsi="Calibri" w:cs="Calibri"/>
              </w:rPr>
            </w:pPr>
            <w:r>
              <w:rPr>
                <w:rFonts w:ascii="Calibri" w:eastAsia="Calibri" w:hAnsi="Calibri" w:cs="Calibri"/>
                <w:sz w:val="20"/>
                <w:szCs w:val="20"/>
              </w:rPr>
              <w:t>Status: Draft</w:t>
            </w:r>
          </w:p>
        </w:tc>
      </w:tr>
      <w:tr w:rsidR="00C14469">
        <w:tc>
          <w:tcPr>
            <w:tcW w:w="1609" w:type="dxa"/>
            <w:tcBorders>
              <w:top w:val="nil"/>
              <w:left w:val="single" w:sz="8" w:space="0" w:color="000000"/>
              <w:bottom w:val="single" w:sz="8" w:space="0" w:color="000000"/>
              <w:right w:val="single" w:sz="8" w:space="0" w:color="000000"/>
            </w:tcBorders>
            <w:tcMar>
              <w:left w:w="108" w:type="dxa"/>
              <w:right w:w="108" w:type="dxa"/>
            </w:tcMar>
          </w:tcPr>
          <w:p w:rsidR="00C14469" w:rsidRDefault="00966B7E">
            <w:pPr>
              <w:rPr>
                <w:rFonts w:ascii="Calibri" w:eastAsia="Calibri" w:hAnsi="Calibri" w:cs="Calibri"/>
              </w:rPr>
            </w:pPr>
            <w:r>
              <w:rPr>
                <w:rFonts w:ascii="Calibri" w:eastAsia="Calibri" w:hAnsi="Calibri" w:cs="Calibri"/>
                <w:sz w:val="20"/>
                <w:szCs w:val="20"/>
              </w:rPr>
              <w:t>Date:</w:t>
            </w:r>
          </w:p>
        </w:tc>
        <w:tc>
          <w:tcPr>
            <w:tcW w:w="7643" w:type="dxa"/>
            <w:gridSpan w:val="2"/>
            <w:tcBorders>
              <w:top w:val="nil"/>
              <w:left w:val="nil"/>
              <w:bottom w:val="single" w:sz="8" w:space="0" w:color="000000"/>
              <w:right w:val="single" w:sz="8" w:space="0" w:color="000000"/>
            </w:tcBorders>
            <w:tcMar>
              <w:left w:w="108" w:type="dxa"/>
              <w:right w:w="108" w:type="dxa"/>
            </w:tcMar>
          </w:tcPr>
          <w:p w:rsidR="00C14469" w:rsidRDefault="00966B7E">
            <w:pPr>
              <w:rPr>
                <w:rFonts w:ascii="Calibri" w:eastAsia="Calibri" w:hAnsi="Calibri" w:cs="Calibri"/>
              </w:rPr>
            </w:pPr>
            <w:r>
              <w:rPr>
                <w:rFonts w:ascii="Calibri" w:eastAsia="Calibri" w:hAnsi="Calibri" w:cs="Calibri"/>
                <w:sz w:val="20"/>
                <w:szCs w:val="20"/>
              </w:rPr>
              <w:t>April 2018</w:t>
            </w:r>
          </w:p>
        </w:tc>
      </w:tr>
    </w:tbl>
    <w:p w:rsidR="00C14469" w:rsidRDefault="00C14469">
      <w:pPr>
        <w:rPr>
          <w:rFonts w:ascii="Calibri" w:eastAsia="Calibri" w:hAnsi="Calibri" w:cs="Calibri"/>
          <w:b/>
        </w:rPr>
      </w:pPr>
    </w:p>
    <w:p w:rsidR="00C14469" w:rsidRDefault="00C14469">
      <w:pPr>
        <w:rPr>
          <w:rFonts w:ascii="Calibri" w:eastAsia="Calibri" w:hAnsi="Calibri" w:cs="Calibri"/>
          <w:b/>
        </w:rPr>
      </w:pPr>
    </w:p>
    <w:p w:rsidR="00C14469" w:rsidRDefault="00966B7E">
      <w:pPr>
        <w:rPr>
          <w:rFonts w:ascii="Calibri" w:eastAsia="Calibri" w:hAnsi="Calibri" w:cs="Calibri"/>
          <w:b/>
        </w:rPr>
      </w:pPr>
      <w:r>
        <w:rPr>
          <w:rFonts w:ascii="Calibri" w:eastAsia="Calibri" w:hAnsi="Calibri" w:cs="Calibri"/>
          <w:b/>
        </w:rPr>
        <w:lastRenderedPageBreak/>
        <w:t>Overview</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The Financial Procedures for HELOA aims to lay down more detailed guidance, specifies how procedures should operate and details areas of responsibility. The manual will be updated periodically, all updates will be issued by the Vice-Chair (Finance). </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Bank details</w:t>
      </w:r>
    </w:p>
    <w:p w:rsidR="00C14469" w:rsidRDefault="00C14469">
      <w:pPr>
        <w:rPr>
          <w:rFonts w:ascii="Calibri" w:eastAsia="Calibri" w:hAnsi="Calibri" w:cs="Calibri"/>
        </w:rPr>
      </w:pPr>
    </w:p>
    <w:p w:rsidR="00C14469" w:rsidRDefault="000A6876">
      <w:pPr>
        <w:rPr>
          <w:rFonts w:ascii="Calibri" w:eastAsia="Calibri" w:hAnsi="Calibri" w:cs="Calibri"/>
        </w:rPr>
      </w:pPr>
      <w:r>
        <w:rPr>
          <w:rFonts w:ascii="Calibri" w:eastAsia="Calibri" w:hAnsi="Calibri" w:cs="Calibri"/>
        </w:rPr>
        <w:t>Details of the HELOA bank account can be obtained by contacting the UK Vice-Chair (Finance).</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HELOA account cheque signatories, names on account mandate and access to HELOA account and Debit card</w:t>
      </w:r>
      <w:r w:rsidR="004B01B9">
        <w:rPr>
          <w:rFonts w:ascii="Calibri" w:eastAsia="Calibri" w:hAnsi="Calibri" w:cs="Calibri"/>
        </w:rPr>
        <w:t>:</w:t>
      </w:r>
    </w:p>
    <w:p w:rsidR="00C14469" w:rsidRDefault="00C14469">
      <w:pPr>
        <w:rPr>
          <w:rFonts w:ascii="Calibri" w:eastAsia="Calibri" w:hAnsi="Calibri" w:cs="Calibri"/>
        </w:rPr>
      </w:pPr>
    </w:p>
    <w:p w:rsidR="00C14469" w:rsidRDefault="00966B7E">
      <w:pPr>
        <w:numPr>
          <w:ilvl w:val="0"/>
          <w:numId w:val="3"/>
        </w:numPr>
        <w:contextualSpacing/>
        <w:rPr>
          <w:rFonts w:ascii="Calibri" w:eastAsia="Calibri" w:hAnsi="Calibri" w:cs="Calibri"/>
        </w:rPr>
      </w:pPr>
      <w:r>
        <w:rPr>
          <w:rFonts w:ascii="Calibri" w:eastAsia="Calibri" w:hAnsi="Calibri" w:cs="Calibri"/>
        </w:rPr>
        <w:t>UK Chair: Robbie Pickles, University of Bath</w:t>
      </w:r>
    </w:p>
    <w:p w:rsidR="00C14469" w:rsidRDefault="00966B7E">
      <w:pPr>
        <w:numPr>
          <w:ilvl w:val="0"/>
          <w:numId w:val="3"/>
        </w:numPr>
        <w:contextualSpacing/>
        <w:rPr>
          <w:rFonts w:ascii="Calibri" w:eastAsia="Calibri" w:hAnsi="Calibri" w:cs="Calibri"/>
        </w:rPr>
      </w:pPr>
      <w:r>
        <w:rPr>
          <w:rFonts w:ascii="Calibri" w:eastAsia="Calibri" w:hAnsi="Calibri" w:cs="Calibri"/>
        </w:rPr>
        <w:t>UK Vice-Chair (Finance): Joe Bradbury-Walters, University of Portsmouth</w:t>
      </w:r>
    </w:p>
    <w:p w:rsidR="00C14469" w:rsidRDefault="00966B7E">
      <w:pPr>
        <w:numPr>
          <w:ilvl w:val="0"/>
          <w:numId w:val="3"/>
        </w:numPr>
        <w:contextualSpacing/>
        <w:rPr>
          <w:rFonts w:ascii="Calibri" w:eastAsia="Calibri" w:hAnsi="Calibri" w:cs="Calibri"/>
        </w:rPr>
      </w:pPr>
      <w:r>
        <w:rPr>
          <w:rFonts w:ascii="Calibri" w:eastAsia="Calibri" w:hAnsi="Calibri" w:cs="Calibri"/>
        </w:rPr>
        <w:t>UK Vice-Chair (Administration and Membership): Harri Tatnell, Aston University</w:t>
      </w:r>
    </w:p>
    <w:p w:rsidR="00C14469" w:rsidRDefault="00C14469">
      <w:pPr>
        <w:rPr>
          <w:rFonts w:ascii="Calibri" w:eastAsia="Calibri" w:hAnsi="Calibri" w:cs="Calibri"/>
        </w:rPr>
      </w:pPr>
    </w:p>
    <w:p w:rsidR="00C14469" w:rsidRDefault="00A833C6">
      <w:pPr>
        <w:rPr>
          <w:rFonts w:ascii="Calibri" w:eastAsia="Calibri" w:hAnsi="Calibri" w:cs="Calibri"/>
        </w:rPr>
      </w:pPr>
      <w:r>
        <w:rPr>
          <w:rFonts w:ascii="Calibri" w:eastAsia="Calibri" w:hAnsi="Calibri" w:cs="Calibri"/>
        </w:rPr>
        <w:t xml:space="preserve">Bank accounts are reconciled in SAGE One, by HELOA UK Vice-Chair (Finance) on a weekly basis. </w:t>
      </w:r>
      <w:r w:rsidR="00966B7E">
        <w:rPr>
          <w:rFonts w:ascii="Calibri" w:eastAsia="Calibri" w:hAnsi="Calibri" w:cs="Calibri"/>
        </w:rPr>
        <w:t>The Financial year runs from 1</w:t>
      </w:r>
      <w:r w:rsidR="00966B7E">
        <w:rPr>
          <w:rFonts w:ascii="Calibri" w:eastAsia="Calibri" w:hAnsi="Calibri" w:cs="Calibri"/>
          <w:vertAlign w:val="superscript"/>
        </w:rPr>
        <w:t>st</w:t>
      </w:r>
      <w:r w:rsidR="00966B7E">
        <w:rPr>
          <w:rFonts w:ascii="Calibri" w:eastAsia="Calibri" w:hAnsi="Calibri" w:cs="Calibri"/>
        </w:rPr>
        <w:t xml:space="preserve"> April – 31</w:t>
      </w:r>
      <w:r w:rsidR="00966B7E">
        <w:rPr>
          <w:rFonts w:ascii="Calibri" w:eastAsia="Calibri" w:hAnsi="Calibri" w:cs="Calibri"/>
          <w:vertAlign w:val="superscript"/>
        </w:rPr>
        <w:t>st</w:t>
      </w:r>
      <w:r w:rsidR="00966B7E">
        <w:rPr>
          <w:rFonts w:ascii="Calibri" w:eastAsia="Calibri" w:hAnsi="Calibri" w:cs="Calibri"/>
        </w:rPr>
        <w:t xml:space="preserve"> March.</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Accounts</w:t>
      </w:r>
    </w:p>
    <w:p w:rsidR="00C14469" w:rsidRDefault="00C14469">
      <w:pPr>
        <w:rPr>
          <w:rFonts w:ascii="Calibri" w:eastAsia="Calibri" w:hAnsi="Calibri" w:cs="Calibri"/>
          <w:b/>
        </w:rPr>
      </w:pPr>
    </w:p>
    <w:p w:rsidR="00C14469" w:rsidRDefault="00966B7E">
      <w:pPr>
        <w:rPr>
          <w:rFonts w:ascii="Calibri" w:eastAsia="Calibri" w:hAnsi="Calibri" w:cs="Calibri"/>
        </w:rPr>
      </w:pPr>
      <w:r>
        <w:rPr>
          <w:rFonts w:ascii="Calibri" w:eastAsia="Calibri" w:hAnsi="Calibri" w:cs="Calibri"/>
        </w:rPr>
        <w:t>Accounts are presented in SAGE One Accounts. This programme automatically backs up all data. Sage One accounts can be accessed by:</w:t>
      </w:r>
    </w:p>
    <w:p w:rsidR="00C14469" w:rsidRDefault="00C14469">
      <w:pPr>
        <w:rPr>
          <w:rFonts w:ascii="Calibri" w:eastAsia="Calibri" w:hAnsi="Calibri" w:cs="Calibri"/>
        </w:rPr>
      </w:pPr>
    </w:p>
    <w:p w:rsidR="00C14469" w:rsidRDefault="00966B7E">
      <w:pPr>
        <w:numPr>
          <w:ilvl w:val="0"/>
          <w:numId w:val="2"/>
        </w:numPr>
        <w:contextualSpacing/>
        <w:rPr>
          <w:rFonts w:ascii="Calibri" w:eastAsia="Calibri" w:hAnsi="Calibri" w:cs="Calibri"/>
        </w:rPr>
      </w:pPr>
      <w:r>
        <w:rPr>
          <w:rFonts w:ascii="Calibri" w:eastAsia="Calibri" w:hAnsi="Calibri" w:cs="Calibri"/>
        </w:rPr>
        <w:t>UK Chair: Robbie Pickles, University of Bath</w:t>
      </w:r>
    </w:p>
    <w:p w:rsidR="00C14469" w:rsidRDefault="00966B7E">
      <w:pPr>
        <w:numPr>
          <w:ilvl w:val="0"/>
          <w:numId w:val="2"/>
        </w:numPr>
        <w:contextualSpacing/>
        <w:rPr>
          <w:rFonts w:ascii="Calibri" w:eastAsia="Calibri" w:hAnsi="Calibri" w:cs="Calibri"/>
        </w:rPr>
      </w:pPr>
      <w:r>
        <w:rPr>
          <w:rFonts w:ascii="Calibri" w:eastAsia="Calibri" w:hAnsi="Calibri" w:cs="Calibri"/>
        </w:rPr>
        <w:t>UK Vice-Chair (Finance): Joe Bradbury-Walters, University of Surrey</w:t>
      </w:r>
    </w:p>
    <w:p w:rsidR="00966B7E" w:rsidRDefault="00966B7E">
      <w:pPr>
        <w:numPr>
          <w:ilvl w:val="0"/>
          <w:numId w:val="2"/>
        </w:numPr>
        <w:contextualSpacing/>
        <w:rPr>
          <w:rFonts w:ascii="Calibri" w:eastAsia="Calibri" w:hAnsi="Calibri" w:cs="Calibri"/>
        </w:rPr>
      </w:pPr>
      <w:r>
        <w:rPr>
          <w:rFonts w:ascii="Calibri" w:eastAsia="Calibri" w:hAnsi="Calibri" w:cs="Calibri"/>
        </w:rPr>
        <w:t>Finance Manager</w:t>
      </w:r>
      <w:r w:rsidR="004367E1">
        <w:rPr>
          <w:rFonts w:ascii="Calibri" w:eastAsia="Calibri" w:hAnsi="Calibri" w:cs="Calibri"/>
        </w:rPr>
        <w:t xml:space="preserve"> </w:t>
      </w:r>
      <w:r w:rsidR="004B01B9">
        <w:rPr>
          <w:rFonts w:ascii="Calibri" w:eastAsia="Calibri" w:hAnsi="Calibri" w:cs="Calibri"/>
        </w:rPr>
        <w:t>(Membership): Lydia Dams, U</w:t>
      </w:r>
      <w:r>
        <w:rPr>
          <w:rFonts w:ascii="Calibri" w:eastAsia="Calibri" w:hAnsi="Calibri" w:cs="Calibri"/>
        </w:rPr>
        <w:t>niversity of Wolverhampton</w:t>
      </w:r>
    </w:p>
    <w:p w:rsidR="00966B7E" w:rsidRDefault="00966B7E">
      <w:pPr>
        <w:numPr>
          <w:ilvl w:val="0"/>
          <w:numId w:val="2"/>
        </w:numPr>
        <w:contextualSpacing/>
        <w:rPr>
          <w:rFonts w:ascii="Calibri" w:eastAsia="Calibri" w:hAnsi="Calibri" w:cs="Calibri"/>
        </w:rPr>
      </w:pPr>
      <w:r>
        <w:rPr>
          <w:rFonts w:ascii="Calibri" w:eastAsia="Calibri" w:hAnsi="Calibri" w:cs="Calibri"/>
        </w:rPr>
        <w:t>Finance Manager (Training): Al Blackshaw, University of St</w:t>
      </w:r>
      <w:r w:rsidR="004367E1">
        <w:rPr>
          <w:rFonts w:ascii="Calibri" w:eastAsia="Calibri" w:hAnsi="Calibri" w:cs="Calibri"/>
        </w:rPr>
        <w:t>r</w:t>
      </w:r>
      <w:r>
        <w:rPr>
          <w:rFonts w:ascii="Calibri" w:eastAsia="Calibri" w:hAnsi="Calibri" w:cs="Calibri"/>
        </w:rPr>
        <w:t>athclyde</w:t>
      </w:r>
    </w:p>
    <w:p w:rsidR="00C14469" w:rsidRDefault="00966B7E">
      <w:pPr>
        <w:numPr>
          <w:ilvl w:val="0"/>
          <w:numId w:val="2"/>
        </w:numPr>
        <w:contextualSpacing/>
        <w:rPr>
          <w:rFonts w:ascii="Calibri" w:eastAsia="Calibri" w:hAnsi="Calibri" w:cs="Calibri"/>
        </w:rPr>
      </w:pPr>
      <w:r>
        <w:rPr>
          <w:rFonts w:ascii="Calibri" w:eastAsia="Calibri" w:hAnsi="Calibri" w:cs="Calibri"/>
        </w:rPr>
        <w:t>HELOA Office</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Accountants/Auditor</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Bick Accountants, 18A Littleham Rd, Exmouth EX8 2QG Tel: 01395 273454</w:t>
      </w:r>
      <w:r w:rsidR="0049166C">
        <w:rPr>
          <w:rFonts w:ascii="Calibri" w:eastAsia="Calibri" w:hAnsi="Calibri" w:cs="Calibri"/>
        </w:rPr>
        <w:t>.</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Reporting</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Finance is a standing item on the HELOA Executive Committee and UKC agenda for each meeting where the Vice-Chair (Finance) will provide an overview on the current situation. The Vice–Chair (Finance) will provide full reports to the UK Executive Committee on a quarterly basis. Reports will therefore be circulated at the beginning of July, October, January and April. Regional Gro</w:t>
      </w:r>
      <w:r w:rsidR="003E1970">
        <w:rPr>
          <w:rFonts w:ascii="Calibri" w:eastAsia="Calibri" w:hAnsi="Calibri" w:cs="Calibri"/>
        </w:rPr>
        <w:t>ups, Partnerships and External R</w:t>
      </w:r>
      <w:r>
        <w:rPr>
          <w:rFonts w:ascii="Calibri" w:eastAsia="Calibri" w:hAnsi="Calibri" w:cs="Calibri"/>
        </w:rPr>
        <w:t>elations and National Training budget holders will receive monthly budget updates and details of outstanding invoices.</w:t>
      </w:r>
    </w:p>
    <w:p w:rsidR="00C14469" w:rsidRDefault="00C14469">
      <w:pPr>
        <w:rPr>
          <w:rFonts w:ascii="Calibri" w:eastAsia="Calibri" w:hAnsi="Calibri" w:cs="Calibri"/>
        </w:rPr>
      </w:pPr>
    </w:p>
    <w:p w:rsidR="00A833C6" w:rsidRDefault="00A833C6">
      <w:pPr>
        <w:rPr>
          <w:rFonts w:ascii="Calibri" w:eastAsia="Calibri" w:hAnsi="Calibri" w:cs="Calibri"/>
        </w:rPr>
      </w:pPr>
    </w:p>
    <w:p w:rsidR="00A833C6" w:rsidRDefault="00A833C6">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lastRenderedPageBreak/>
        <w:t>Banking Updates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The UK Vice-Chair (Finance) will update the HELOA Bank acco</w:t>
      </w:r>
      <w:r w:rsidR="00717158">
        <w:rPr>
          <w:rFonts w:ascii="Calibri" w:eastAsia="Calibri" w:hAnsi="Calibri" w:cs="Calibri"/>
        </w:rPr>
        <w:t>unt on a weekly basis. Finance M</w:t>
      </w:r>
      <w:r>
        <w:rPr>
          <w:rFonts w:ascii="Calibri" w:eastAsia="Calibri" w:hAnsi="Calibri" w:cs="Calibri"/>
        </w:rPr>
        <w:t xml:space="preserve">anagers will be updated on a weekly basis regarding outstanding payments for membership and/or training events. </w:t>
      </w:r>
    </w:p>
    <w:p w:rsidR="00966B7E" w:rsidRDefault="00966B7E">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Budget Preparation</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The HELOA Vice-Chair (Finance) will prepare a budget on an annual basis. A proposed budget will be presented during the AGM in January each year. This budget will be voted on by the association for use for the forthcoming financial year. The final budget will be circulated in April each year. Budget updates will be included in the UK Vice-Chair (Finance) quarterly reports. Prior to the AGM budget proposals will be received from UK Vice-Chairs for Training, Groups, Memberships and External Relations &amp; Partnerships (As per financial timeline). </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Each budget area has an allocated budget code. These are:</w:t>
      </w:r>
    </w:p>
    <w:p w:rsidR="0005491D" w:rsidRDefault="0005491D">
      <w:pPr>
        <w:rPr>
          <w:rFonts w:ascii="Calibri" w:eastAsia="Calibri" w:hAnsi="Calibri" w:cs="Calibri"/>
        </w:rPr>
      </w:pPr>
    </w:p>
    <w:tbl>
      <w:tblPr>
        <w:tblStyle w:val="a0"/>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750"/>
        <w:gridCol w:w="3705"/>
        <w:gridCol w:w="885"/>
      </w:tblGrid>
      <w:tr w:rsidR="00C14469">
        <w:tc>
          <w:tcPr>
            <w:tcW w:w="4470" w:type="dxa"/>
            <w:gridSpan w:val="2"/>
            <w:shd w:val="clear" w:color="auto" w:fill="6D9EEB"/>
          </w:tcPr>
          <w:p w:rsidR="00C14469" w:rsidRDefault="00966B7E">
            <w:pPr>
              <w:jc w:val="center"/>
              <w:rPr>
                <w:rFonts w:ascii="Calibri" w:eastAsia="Calibri" w:hAnsi="Calibri" w:cs="Calibri"/>
                <w:b/>
              </w:rPr>
            </w:pPr>
            <w:r>
              <w:rPr>
                <w:rFonts w:ascii="Calibri" w:eastAsia="Calibri" w:hAnsi="Calibri" w:cs="Calibri"/>
                <w:b/>
              </w:rPr>
              <w:t>Income</w:t>
            </w:r>
          </w:p>
        </w:tc>
        <w:tc>
          <w:tcPr>
            <w:tcW w:w="4590" w:type="dxa"/>
            <w:gridSpan w:val="2"/>
            <w:shd w:val="clear" w:color="auto" w:fill="6D9EEB"/>
          </w:tcPr>
          <w:p w:rsidR="00C14469" w:rsidRDefault="00966B7E">
            <w:pPr>
              <w:jc w:val="center"/>
              <w:rPr>
                <w:rFonts w:ascii="Calibri" w:eastAsia="Calibri" w:hAnsi="Calibri" w:cs="Calibri"/>
                <w:b/>
              </w:rPr>
            </w:pPr>
            <w:r>
              <w:rPr>
                <w:rFonts w:ascii="Calibri" w:eastAsia="Calibri" w:hAnsi="Calibri" w:cs="Calibri"/>
                <w:b/>
              </w:rPr>
              <w:t>Expenditure</w:t>
            </w:r>
          </w:p>
        </w:tc>
      </w:tr>
      <w:tr w:rsidR="00C14469">
        <w:tc>
          <w:tcPr>
            <w:tcW w:w="3720" w:type="dxa"/>
            <w:shd w:val="clear" w:color="auto" w:fill="C9DAF8"/>
          </w:tcPr>
          <w:p w:rsidR="00C14469" w:rsidRDefault="00966B7E">
            <w:pPr>
              <w:rPr>
                <w:rFonts w:ascii="Calibri" w:eastAsia="Calibri" w:hAnsi="Calibri" w:cs="Calibri"/>
                <w:b/>
              </w:rPr>
            </w:pPr>
            <w:r>
              <w:rPr>
                <w:rFonts w:ascii="Calibri" w:eastAsia="Calibri" w:hAnsi="Calibri" w:cs="Calibri"/>
                <w:b/>
              </w:rPr>
              <w:t>Detail</w:t>
            </w:r>
          </w:p>
        </w:tc>
        <w:tc>
          <w:tcPr>
            <w:tcW w:w="750" w:type="dxa"/>
            <w:shd w:val="clear" w:color="auto" w:fill="C9DAF8"/>
          </w:tcPr>
          <w:p w:rsidR="00C14469" w:rsidRDefault="00966B7E">
            <w:pPr>
              <w:rPr>
                <w:rFonts w:ascii="Calibri" w:eastAsia="Calibri" w:hAnsi="Calibri" w:cs="Calibri"/>
                <w:b/>
              </w:rPr>
            </w:pPr>
            <w:r>
              <w:rPr>
                <w:rFonts w:ascii="Calibri" w:eastAsia="Calibri" w:hAnsi="Calibri" w:cs="Calibri"/>
                <w:b/>
              </w:rPr>
              <w:t>Code</w:t>
            </w:r>
          </w:p>
        </w:tc>
        <w:tc>
          <w:tcPr>
            <w:tcW w:w="3705" w:type="dxa"/>
            <w:shd w:val="clear" w:color="auto" w:fill="C9DAF8"/>
          </w:tcPr>
          <w:p w:rsidR="00C14469" w:rsidRDefault="00966B7E">
            <w:pPr>
              <w:rPr>
                <w:rFonts w:ascii="Calibri" w:eastAsia="Calibri" w:hAnsi="Calibri" w:cs="Calibri"/>
                <w:b/>
              </w:rPr>
            </w:pPr>
            <w:r>
              <w:rPr>
                <w:rFonts w:ascii="Calibri" w:eastAsia="Calibri" w:hAnsi="Calibri" w:cs="Calibri"/>
                <w:b/>
              </w:rPr>
              <w:t>Detail</w:t>
            </w:r>
          </w:p>
        </w:tc>
        <w:tc>
          <w:tcPr>
            <w:tcW w:w="885" w:type="dxa"/>
            <w:shd w:val="clear" w:color="auto" w:fill="C9DAF8"/>
          </w:tcPr>
          <w:p w:rsidR="00C14469" w:rsidRDefault="00966B7E">
            <w:pPr>
              <w:rPr>
                <w:rFonts w:ascii="Calibri" w:eastAsia="Calibri" w:hAnsi="Calibri" w:cs="Calibri"/>
                <w:b/>
              </w:rPr>
            </w:pPr>
            <w:r>
              <w:rPr>
                <w:rFonts w:ascii="Calibri" w:eastAsia="Calibri" w:hAnsi="Calibri" w:cs="Calibri"/>
                <w:b/>
              </w:rPr>
              <w:t>Code</w:t>
            </w:r>
          </w:p>
        </w:tc>
      </w:tr>
      <w:tr w:rsidR="00C14469">
        <w:tc>
          <w:tcPr>
            <w:tcW w:w="3720" w:type="dxa"/>
          </w:tcPr>
          <w:p w:rsidR="00C14469" w:rsidRDefault="00966B7E">
            <w:pPr>
              <w:rPr>
                <w:rFonts w:ascii="Calibri" w:eastAsia="Calibri" w:hAnsi="Calibri" w:cs="Calibri"/>
              </w:rPr>
            </w:pPr>
            <w:r>
              <w:rPr>
                <w:rFonts w:ascii="Calibri" w:eastAsia="Calibri" w:hAnsi="Calibri" w:cs="Calibri"/>
              </w:rPr>
              <w:t xml:space="preserve">Anglia </w:t>
            </w:r>
          </w:p>
        </w:tc>
        <w:tc>
          <w:tcPr>
            <w:tcW w:w="750" w:type="dxa"/>
          </w:tcPr>
          <w:p w:rsidR="00C14469" w:rsidRDefault="00966B7E">
            <w:pPr>
              <w:rPr>
                <w:rFonts w:ascii="Calibri" w:eastAsia="Calibri" w:hAnsi="Calibri" w:cs="Calibri"/>
              </w:rPr>
            </w:pPr>
            <w:r>
              <w:rPr>
                <w:rFonts w:ascii="Calibri" w:eastAsia="Calibri" w:hAnsi="Calibri" w:cs="Calibri"/>
              </w:rPr>
              <w:t>4110</w:t>
            </w:r>
          </w:p>
        </w:tc>
        <w:tc>
          <w:tcPr>
            <w:tcW w:w="3705" w:type="dxa"/>
          </w:tcPr>
          <w:p w:rsidR="00C14469" w:rsidRDefault="00966B7E">
            <w:pPr>
              <w:rPr>
                <w:rFonts w:ascii="Calibri" w:eastAsia="Calibri" w:hAnsi="Calibri" w:cs="Calibri"/>
              </w:rPr>
            </w:pPr>
            <w:r>
              <w:rPr>
                <w:rFonts w:ascii="Calibri" w:eastAsia="Calibri" w:hAnsi="Calibri" w:cs="Calibri"/>
              </w:rPr>
              <w:t xml:space="preserve">Anglia </w:t>
            </w:r>
          </w:p>
        </w:tc>
        <w:tc>
          <w:tcPr>
            <w:tcW w:w="885" w:type="dxa"/>
          </w:tcPr>
          <w:p w:rsidR="00C14469" w:rsidRDefault="00966B7E">
            <w:pPr>
              <w:rPr>
                <w:rFonts w:ascii="Calibri" w:eastAsia="Calibri" w:hAnsi="Calibri" w:cs="Calibri"/>
              </w:rPr>
            </w:pPr>
            <w:r>
              <w:rPr>
                <w:rFonts w:ascii="Calibri" w:eastAsia="Calibri" w:hAnsi="Calibri" w:cs="Calibri"/>
              </w:rPr>
              <w:t>8110</w:t>
            </w:r>
          </w:p>
        </w:tc>
      </w:tr>
      <w:tr w:rsidR="00C14469">
        <w:tc>
          <w:tcPr>
            <w:tcW w:w="3720" w:type="dxa"/>
          </w:tcPr>
          <w:p w:rsidR="00C14469" w:rsidRDefault="00966B7E">
            <w:pPr>
              <w:rPr>
                <w:rFonts w:ascii="Calibri" w:eastAsia="Calibri" w:hAnsi="Calibri" w:cs="Calibri"/>
              </w:rPr>
            </w:pPr>
            <w:r>
              <w:rPr>
                <w:rFonts w:ascii="Calibri" w:eastAsia="Calibri" w:hAnsi="Calibri" w:cs="Calibri"/>
              </w:rPr>
              <w:t xml:space="preserve">London </w:t>
            </w:r>
          </w:p>
        </w:tc>
        <w:tc>
          <w:tcPr>
            <w:tcW w:w="750" w:type="dxa"/>
          </w:tcPr>
          <w:p w:rsidR="00C14469" w:rsidRDefault="00966B7E">
            <w:pPr>
              <w:rPr>
                <w:rFonts w:ascii="Calibri" w:eastAsia="Calibri" w:hAnsi="Calibri" w:cs="Calibri"/>
              </w:rPr>
            </w:pPr>
            <w:r>
              <w:rPr>
                <w:rFonts w:ascii="Calibri" w:eastAsia="Calibri" w:hAnsi="Calibri" w:cs="Calibri"/>
              </w:rPr>
              <w:t>4120</w:t>
            </w:r>
          </w:p>
        </w:tc>
        <w:tc>
          <w:tcPr>
            <w:tcW w:w="3705" w:type="dxa"/>
          </w:tcPr>
          <w:p w:rsidR="00C14469" w:rsidRDefault="00966B7E">
            <w:pPr>
              <w:rPr>
                <w:rFonts w:ascii="Calibri" w:eastAsia="Calibri" w:hAnsi="Calibri" w:cs="Calibri"/>
              </w:rPr>
            </w:pPr>
            <w:r>
              <w:rPr>
                <w:rFonts w:ascii="Calibri" w:eastAsia="Calibri" w:hAnsi="Calibri" w:cs="Calibri"/>
              </w:rPr>
              <w:t xml:space="preserve">London </w:t>
            </w:r>
          </w:p>
        </w:tc>
        <w:tc>
          <w:tcPr>
            <w:tcW w:w="885" w:type="dxa"/>
          </w:tcPr>
          <w:p w:rsidR="00C14469" w:rsidRDefault="00966B7E">
            <w:pPr>
              <w:rPr>
                <w:rFonts w:ascii="Calibri" w:eastAsia="Calibri" w:hAnsi="Calibri" w:cs="Calibri"/>
              </w:rPr>
            </w:pPr>
            <w:r>
              <w:rPr>
                <w:rFonts w:ascii="Calibri" w:eastAsia="Calibri" w:hAnsi="Calibri" w:cs="Calibri"/>
              </w:rPr>
              <w:t>8120</w:t>
            </w:r>
          </w:p>
        </w:tc>
      </w:tr>
      <w:tr w:rsidR="00C14469">
        <w:tc>
          <w:tcPr>
            <w:tcW w:w="3720" w:type="dxa"/>
          </w:tcPr>
          <w:p w:rsidR="00C14469" w:rsidRDefault="00966B7E">
            <w:pPr>
              <w:rPr>
                <w:rFonts w:ascii="Calibri" w:eastAsia="Calibri" w:hAnsi="Calibri" w:cs="Calibri"/>
              </w:rPr>
            </w:pPr>
            <w:r>
              <w:rPr>
                <w:rFonts w:ascii="Calibri" w:eastAsia="Calibri" w:hAnsi="Calibri" w:cs="Calibri"/>
              </w:rPr>
              <w:t xml:space="preserve">Midlands </w:t>
            </w:r>
          </w:p>
        </w:tc>
        <w:tc>
          <w:tcPr>
            <w:tcW w:w="750" w:type="dxa"/>
          </w:tcPr>
          <w:p w:rsidR="00C14469" w:rsidRDefault="00966B7E">
            <w:pPr>
              <w:rPr>
                <w:rFonts w:ascii="Calibri" w:eastAsia="Calibri" w:hAnsi="Calibri" w:cs="Calibri"/>
              </w:rPr>
            </w:pPr>
            <w:r>
              <w:rPr>
                <w:rFonts w:ascii="Calibri" w:eastAsia="Calibri" w:hAnsi="Calibri" w:cs="Calibri"/>
              </w:rPr>
              <w:t>4130</w:t>
            </w:r>
          </w:p>
        </w:tc>
        <w:tc>
          <w:tcPr>
            <w:tcW w:w="3705" w:type="dxa"/>
          </w:tcPr>
          <w:p w:rsidR="00C14469" w:rsidRDefault="00966B7E">
            <w:pPr>
              <w:rPr>
                <w:rFonts w:ascii="Calibri" w:eastAsia="Calibri" w:hAnsi="Calibri" w:cs="Calibri"/>
              </w:rPr>
            </w:pPr>
            <w:r>
              <w:rPr>
                <w:rFonts w:ascii="Calibri" w:eastAsia="Calibri" w:hAnsi="Calibri" w:cs="Calibri"/>
              </w:rPr>
              <w:t xml:space="preserve">Midlands </w:t>
            </w:r>
          </w:p>
        </w:tc>
        <w:tc>
          <w:tcPr>
            <w:tcW w:w="885" w:type="dxa"/>
          </w:tcPr>
          <w:p w:rsidR="00C14469" w:rsidRDefault="00966B7E">
            <w:pPr>
              <w:rPr>
                <w:rFonts w:ascii="Calibri" w:eastAsia="Calibri" w:hAnsi="Calibri" w:cs="Calibri"/>
              </w:rPr>
            </w:pPr>
            <w:r>
              <w:rPr>
                <w:rFonts w:ascii="Calibri" w:eastAsia="Calibri" w:hAnsi="Calibri" w:cs="Calibri"/>
              </w:rPr>
              <w:t>8130</w:t>
            </w:r>
          </w:p>
        </w:tc>
      </w:tr>
      <w:tr w:rsidR="00C14469">
        <w:tc>
          <w:tcPr>
            <w:tcW w:w="3720" w:type="dxa"/>
          </w:tcPr>
          <w:p w:rsidR="00C14469" w:rsidRDefault="00966B7E">
            <w:pPr>
              <w:rPr>
                <w:rFonts w:ascii="Calibri" w:eastAsia="Calibri" w:hAnsi="Calibri" w:cs="Calibri"/>
              </w:rPr>
            </w:pPr>
            <w:r>
              <w:rPr>
                <w:rFonts w:ascii="Calibri" w:eastAsia="Calibri" w:hAnsi="Calibri" w:cs="Calibri"/>
              </w:rPr>
              <w:t xml:space="preserve">North East, Yorkshire and the Humber </w:t>
            </w:r>
          </w:p>
        </w:tc>
        <w:tc>
          <w:tcPr>
            <w:tcW w:w="750" w:type="dxa"/>
          </w:tcPr>
          <w:p w:rsidR="00C14469" w:rsidRDefault="00966B7E">
            <w:pPr>
              <w:rPr>
                <w:rFonts w:ascii="Calibri" w:eastAsia="Calibri" w:hAnsi="Calibri" w:cs="Calibri"/>
              </w:rPr>
            </w:pPr>
            <w:r>
              <w:rPr>
                <w:rFonts w:ascii="Calibri" w:eastAsia="Calibri" w:hAnsi="Calibri" w:cs="Calibri"/>
              </w:rPr>
              <w:t>4140</w:t>
            </w:r>
          </w:p>
        </w:tc>
        <w:tc>
          <w:tcPr>
            <w:tcW w:w="3705" w:type="dxa"/>
          </w:tcPr>
          <w:p w:rsidR="00C14469" w:rsidRDefault="00966B7E">
            <w:pPr>
              <w:rPr>
                <w:rFonts w:ascii="Calibri" w:eastAsia="Calibri" w:hAnsi="Calibri" w:cs="Calibri"/>
              </w:rPr>
            </w:pPr>
            <w:r>
              <w:rPr>
                <w:rFonts w:ascii="Calibri" w:eastAsia="Calibri" w:hAnsi="Calibri" w:cs="Calibri"/>
              </w:rPr>
              <w:t>North East, Yorkshire and the Humber</w:t>
            </w:r>
          </w:p>
        </w:tc>
        <w:tc>
          <w:tcPr>
            <w:tcW w:w="885" w:type="dxa"/>
          </w:tcPr>
          <w:p w:rsidR="00C14469" w:rsidRDefault="00966B7E">
            <w:pPr>
              <w:rPr>
                <w:rFonts w:ascii="Calibri" w:eastAsia="Calibri" w:hAnsi="Calibri" w:cs="Calibri"/>
              </w:rPr>
            </w:pPr>
            <w:r>
              <w:rPr>
                <w:rFonts w:ascii="Calibri" w:eastAsia="Calibri" w:hAnsi="Calibri" w:cs="Calibri"/>
              </w:rPr>
              <w:t>8140</w:t>
            </w:r>
          </w:p>
        </w:tc>
      </w:tr>
      <w:tr w:rsidR="00C14469">
        <w:tc>
          <w:tcPr>
            <w:tcW w:w="3720" w:type="dxa"/>
          </w:tcPr>
          <w:p w:rsidR="00C14469" w:rsidRDefault="00966B7E">
            <w:pPr>
              <w:rPr>
                <w:rFonts w:ascii="Calibri" w:eastAsia="Calibri" w:hAnsi="Calibri" w:cs="Calibri"/>
              </w:rPr>
            </w:pPr>
            <w:r>
              <w:rPr>
                <w:rFonts w:ascii="Calibri" w:eastAsia="Calibri" w:hAnsi="Calibri" w:cs="Calibri"/>
              </w:rPr>
              <w:t>North West and Northern Ireland</w:t>
            </w:r>
          </w:p>
        </w:tc>
        <w:tc>
          <w:tcPr>
            <w:tcW w:w="750" w:type="dxa"/>
          </w:tcPr>
          <w:p w:rsidR="00C14469" w:rsidRDefault="00966B7E">
            <w:pPr>
              <w:rPr>
                <w:rFonts w:ascii="Calibri" w:eastAsia="Calibri" w:hAnsi="Calibri" w:cs="Calibri"/>
              </w:rPr>
            </w:pPr>
            <w:r>
              <w:rPr>
                <w:rFonts w:ascii="Calibri" w:eastAsia="Calibri" w:hAnsi="Calibri" w:cs="Calibri"/>
              </w:rPr>
              <w:t>4150</w:t>
            </w:r>
          </w:p>
        </w:tc>
        <w:tc>
          <w:tcPr>
            <w:tcW w:w="3705" w:type="dxa"/>
          </w:tcPr>
          <w:p w:rsidR="00C14469" w:rsidRDefault="00966B7E">
            <w:pPr>
              <w:rPr>
                <w:rFonts w:ascii="Calibri" w:eastAsia="Calibri" w:hAnsi="Calibri" w:cs="Calibri"/>
              </w:rPr>
            </w:pPr>
            <w:r>
              <w:rPr>
                <w:rFonts w:ascii="Calibri" w:eastAsia="Calibri" w:hAnsi="Calibri" w:cs="Calibri"/>
              </w:rPr>
              <w:t>North West and Northern Ireland</w:t>
            </w:r>
          </w:p>
        </w:tc>
        <w:tc>
          <w:tcPr>
            <w:tcW w:w="885" w:type="dxa"/>
          </w:tcPr>
          <w:p w:rsidR="00C14469" w:rsidRDefault="00966B7E">
            <w:pPr>
              <w:rPr>
                <w:rFonts w:ascii="Calibri" w:eastAsia="Calibri" w:hAnsi="Calibri" w:cs="Calibri"/>
              </w:rPr>
            </w:pPr>
            <w:r>
              <w:rPr>
                <w:rFonts w:ascii="Calibri" w:eastAsia="Calibri" w:hAnsi="Calibri" w:cs="Calibri"/>
              </w:rPr>
              <w:t>8150</w:t>
            </w:r>
          </w:p>
        </w:tc>
      </w:tr>
      <w:tr w:rsidR="00C14469">
        <w:tc>
          <w:tcPr>
            <w:tcW w:w="3720" w:type="dxa"/>
          </w:tcPr>
          <w:p w:rsidR="00C14469" w:rsidRDefault="00966B7E">
            <w:pPr>
              <w:rPr>
                <w:rFonts w:ascii="Calibri" w:eastAsia="Calibri" w:hAnsi="Calibri" w:cs="Calibri"/>
              </w:rPr>
            </w:pPr>
            <w:r>
              <w:rPr>
                <w:rFonts w:ascii="Calibri" w:eastAsia="Calibri" w:hAnsi="Calibri" w:cs="Calibri"/>
              </w:rPr>
              <w:t>Scotland</w:t>
            </w:r>
          </w:p>
        </w:tc>
        <w:tc>
          <w:tcPr>
            <w:tcW w:w="750" w:type="dxa"/>
          </w:tcPr>
          <w:p w:rsidR="00C14469" w:rsidRDefault="00966B7E">
            <w:pPr>
              <w:rPr>
                <w:rFonts w:ascii="Calibri" w:eastAsia="Calibri" w:hAnsi="Calibri" w:cs="Calibri"/>
              </w:rPr>
            </w:pPr>
            <w:r>
              <w:rPr>
                <w:rFonts w:ascii="Calibri" w:eastAsia="Calibri" w:hAnsi="Calibri" w:cs="Calibri"/>
              </w:rPr>
              <w:t>4160</w:t>
            </w:r>
          </w:p>
        </w:tc>
        <w:tc>
          <w:tcPr>
            <w:tcW w:w="3705" w:type="dxa"/>
          </w:tcPr>
          <w:p w:rsidR="00C14469" w:rsidRDefault="00966B7E">
            <w:pPr>
              <w:rPr>
                <w:rFonts w:ascii="Calibri" w:eastAsia="Calibri" w:hAnsi="Calibri" w:cs="Calibri"/>
              </w:rPr>
            </w:pPr>
            <w:r>
              <w:rPr>
                <w:rFonts w:ascii="Calibri" w:eastAsia="Calibri" w:hAnsi="Calibri" w:cs="Calibri"/>
              </w:rPr>
              <w:t>Scotland</w:t>
            </w:r>
          </w:p>
        </w:tc>
        <w:tc>
          <w:tcPr>
            <w:tcW w:w="885" w:type="dxa"/>
          </w:tcPr>
          <w:p w:rsidR="00C14469" w:rsidRDefault="00966B7E">
            <w:pPr>
              <w:rPr>
                <w:rFonts w:ascii="Calibri" w:eastAsia="Calibri" w:hAnsi="Calibri" w:cs="Calibri"/>
              </w:rPr>
            </w:pPr>
            <w:r>
              <w:rPr>
                <w:rFonts w:ascii="Calibri" w:eastAsia="Calibri" w:hAnsi="Calibri" w:cs="Calibri"/>
              </w:rPr>
              <w:t>8160</w:t>
            </w:r>
          </w:p>
        </w:tc>
      </w:tr>
      <w:tr w:rsidR="00C14469">
        <w:tc>
          <w:tcPr>
            <w:tcW w:w="3720" w:type="dxa"/>
          </w:tcPr>
          <w:p w:rsidR="00C14469" w:rsidRDefault="00966B7E">
            <w:pPr>
              <w:rPr>
                <w:rFonts w:ascii="Calibri" w:eastAsia="Calibri" w:hAnsi="Calibri" w:cs="Calibri"/>
              </w:rPr>
            </w:pPr>
            <w:r>
              <w:rPr>
                <w:rFonts w:ascii="Calibri" w:eastAsia="Calibri" w:hAnsi="Calibri" w:cs="Calibri"/>
              </w:rPr>
              <w:t>South East</w:t>
            </w:r>
          </w:p>
        </w:tc>
        <w:tc>
          <w:tcPr>
            <w:tcW w:w="750" w:type="dxa"/>
          </w:tcPr>
          <w:p w:rsidR="00C14469" w:rsidRDefault="00966B7E">
            <w:pPr>
              <w:rPr>
                <w:rFonts w:ascii="Calibri" w:eastAsia="Calibri" w:hAnsi="Calibri" w:cs="Calibri"/>
              </w:rPr>
            </w:pPr>
            <w:r>
              <w:rPr>
                <w:rFonts w:ascii="Calibri" w:eastAsia="Calibri" w:hAnsi="Calibri" w:cs="Calibri"/>
              </w:rPr>
              <w:t>4170</w:t>
            </w:r>
          </w:p>
        </w:tc>
        <w:tc>
          <w:tcPr>
            <w:tcW w:w="3705" w:type="dxa"/>
          </w:tcPr>
          <w:p w:rsidR="00C14469" w:rsidRDefault="00966B7E">
            <w:pPr>
              <w:rPr>
                <w:rFonts w:ascii="Calibri" w:eastAsia="Calibri" w:hAnsi="Calibri" w:cs="Calibri"/>
              </w:rPr>
            </w:pPr>
            <w:r>
              <w:rPr>
                <w:rFonts w:ascii="Calibri" w:eastAsia="Calibri" w:hAnsi="Calibri" w:cs="Calibri"/>
              </w:rPr>
              <w:t>South East</w:t>
            </w:r>
          </w:p>
        </w:tc>
        <w:tc>
          <w:tcPr>
            <w:tcW w:w="885" w:type="dxa"/>
          </w:tcPr>
          <w:p w:rsidR="00C14469" w:rsidRDefault="00966B7E">
            <w:pPr>
              <w:rPr>
                <w:rFonts w:ascii="Calibri" w:eastAsia="Calibri" w:hAnsi="Calibri" w:cs="Calibri"/>
              </w:rPr>
            </w:pPr>
            <w:r>
              <w:rPr>
                <w:rFonts w:ascii="Calibri" w:eastAsia="Calibri" w:hAnsi="Calibri" w:cs="Calibri"/>
              </w:rPr>
              <w:t>8170</w:t>
            </w:r>
          </w:p>
        </w:tc>
      </w:tr>
      <w:tr w:rsidR="00C14469">
        <w:tc>
          <w:tcPr>
            <w:tcW w:w="3720" w:type="dxa"/>
          </w:tcPr>
          <w:p w:rsidR="00C14469" w:rsidRDefault="00966B7E">
            <w:pPr>
              <w:rPr>
                <w:rFonts w:ascii="Calibri" w:eastAsia="Calibri" w:hAnsi="Calibri" w:cs="Calibri"/>
              </w:rPr>
            </w:pPr>
            <w:r>
              <w:rPr>
                <w:rFonts w:ascii="Calibri" w:eastAsia="Calibri" w:hAnsi="Calibri" w:cs="Calibri"/>
              </w:rPr>
              <w:t>South West</w:t>
            </w:r>
          </w:p>
        </w:tc>
        <w:tc>
          <w:tcPr>
            <w:tcW w:w="750" w:type="dxa"/>
          </w:tcPr>
          <w:p w:rsidR="00C14469" w:rsidRDefault="00966B7E">
            <w:pPr>
              <w:rPr>
                <w:rFonts w:ascii="Calibri" w:eastAsia="Calibri" w:hAnsi="Calibri" w:cs="Calibri"/>
              </w:rPr>
            </w:pPr>
            <w:r>
              <w:rPr>
                <w:rFonts w:ascii="Calibri" w:eastAsia="Calibri" w:hAnsi="Calibri" w:cs="Calibri"/>
              </w:rPr>
              <w:t>4180</w:t>
            </w:r>
          </w:p>
        </w:tc>
        <w:tc>
          <w:tcPr>
            <w:tcW w:w="3705" w:type="dxa"/>
          </w:tcPr>
          <w:p w:rsidR="00C14469" w:rsidRDefault="00966B7E">
            <w:pPr>
              <w:rPr>
                <w:rFonts w:ascii="Calibri" w:eastAsia="Calibri" w:hAnsi="Calibri" w:cs="Calibri"/>
              </w:rPr>
            </w:pPr>
            <w:r>
              <w:rPr>
                <w:rFonts w:ascii="Calibri" w:eastAsia="Calibri" w:hAnsi="Calibri" w:cs="Calibri"/>
              </w:rPr>
              <w:t>South West</w:t>
            </w:r>
          </w:p>
        </w:tc>
        <w:tc>
          <w:tcPr>
            <w:tcW w:w="885" w:type="dxa"/>
          </w:tcPr>
          <w:p w:rsidR="00C14469" w:rsidRDefault="00966B7E">
            <w:pPr>
              <w:rPr>
                <w:rFonts w:ascii="Calibri" w:eastAsia="Calibri" w:hAnsi="Calibri" w:cs="Calibri"/>
              </w:rPr>
            </w:pPr>
            <w:r>
              <w:rPr>
                <w:rFonts w:ascii="Calibri" w:eastAsia="Calibri" w:hAnsi="Calibri" w:cs="Calibri"/>
              </w:rPr>
              <w:t>8180</w:t>
            </w:r>
          </w:p>
        </w:tc>
      </w:tr>
      <w:tr w:rsidR="00C14469">
        <w:tc>
          <w:tcPr>
            <w:tcW w:w="3720" w:type="dxa"/>
          </w:tcPr>
          <w:p w:rsidR="00C14469" w:rsidRDefault="00966B7E">
            <w:pPr>
              <w:rPr>
                <w:rFonts w:ascii="Calibri" w:eastAsia="Calibri" w:hAnsi="Calibri" w:cs="Calibri"/>
              </w:rPr>
            </w:pPr>
            <w:r>
              <w:rPr>
                <w:rFonts w:ascii="Calibri" w:eastAsia="Calibri" w:hAnsi="Calibri" w:cs="Calibri"/>
              </w:rPr>
              <w:t>Wales</w:t>
            </w:r>
          </w:p>
        </w:tc>
        <w:tc>
          <w:tcPr>
            <w:tcW w:w="750" w:type="dxa"/>
          </w:tcPr>
          <w:p w:rsidR="00C14469" w:rsidRDefault="00966B7E">
            <w:pPr>
              <w:rPr>
                <w:rFonts w:ascii="Calibri" w:eastAsia="Calibri" w:hAnsi="Calibri" w:cs="Calibri"/>
              </w:rPr>
            </w:pPr>
            <w:r>
              <w:rPr>
                <w:rFonts w:ascii="Calibri" w:eastAsia="Calibri" w:hAnsi="Calibri" w:cs="Calibri"/>
              </w:rPr>
              <w:t>4190</w:t>
            </w:r>
          </w:p>
        </w:tc>
        <w:tc>
          <w:tcPr>
            <w:tcW w:w="3705" w:type="dxa"/>
          </w:tcPr>
          <w:p w:rsidR="00C14469" w:rsidRDefault="00966B7E">
            <w:pPr>
              <w:rPr>
                <w:rFonts w:ascii="Calibri" w:eastAsia="Calibri" w:hAnsi="Calibri" w:cs="Calibri"/>
              </w:rPr>
            </w:pPr>
            <w:r>
              <w:rPr>
                <w:rFonts w:ascii="Calibri" w:eastAsia="Calibri" w:hAnsi="Calibri" w:cs="Calibri"/>
              </w:rPr>
              <w:t>Wales</w:t>
            </w:r>
          </w:p>
        </w:tc>
        <w:tc>
          <w:tcPr>
            <w:tcW w:w="885" w:type="dxa"/>
          </w:tcPr>
          <w:p w:rsidR="00C14469" w:rsidRDefault="00966B7E">
            <w:pPr>
              <w:rPr>
                <w:rFonts w:ascii="Calibri" w:eastAsia="Calibri" w:hAnsi="Calibri" w:cs="Calibri"/>
              </w:rPr>
            </w:pPr>
            <w:r>
              <w:rPr>
                <w:rFonts w:ascii="Calibri" w:eastAsia="Calibri" w:hAnsi="Calibri" w:cs="Calibri"/>
              </w:rPr>
              <w:t>8190</w:t>
            </w:r>
          </w:p>
        </w:tc>
      </w:tr>
      <w:tr w:rsidR="00C14469">
        <w:tc>
          <w:tcPr>
            <w:tcW w:w="3720" w:type="dxa"/>
          </w:tcPr>
          <w:p w:rsidR="00C14469" w:rsidRDefault="00966B7E">
            <w:pPr>
              <w:rPr>
                <w:rFonts w:ascii="Calibri" w:eastAsia="Calibri" w:hAnsi="Calibri" w:cs="Calibri"/>
              </w:rPr>
            </w:pPr>
            <w:r>
              <w:rPr>
                <w:rFonts w:ascii="Calibri" w:eastAsia="Calibri" w:hAnsi="Calibri" w:cs="Calibri"/>
              </w:rPr>
              <w:t>National Conference</w:t>
            </w:r>
          </w:p>
        </w:tc>
        <w:tc>
          <w:tcPr>
            <w:tcW w:w="750" w:type="dxa"/>
          </w:tcPr>
          <w:p w:rsidR="00C14469" w:rsidRDefault="00966B7E">
            <w:pPr>
              <w:rPr>
                <w:rFonts w:ascii="Calibri" w:eastAsia="Calibri" w:hAnsi="Calibri" w:cs="Calibri"/>
              </w:rPr>
            </w:pPr>
            <w:r>
              <w:rPr>
                <w:rFonts w:ascii="Calibri" w:eastAsia="Calibri" w:hAnsi="Calibri" w:cs="Calibri"/>
              </w:rPr>
              <w:t>4250</w:t>
            </w:r>
          </w:p>
        </w:tc>
        <w:tc>
          <w:tcPr>
            <w:tcW w:w="3705" w:type="dxa"/>
          </w:tcPr>
          <w:p w:rsidR="00C14469" w:rsidRDefault="00966B7E">
            <w:pPr>
              <w:rPr>
                <w:rFonts w:ascii="Calibri" w:eastAsia="Calibri" w:hAnsi="Calibri" w:cs="Calibri"/>
              </w:rPr>
            </w:pPr>
            <w:r>
              <w:rPr>
                <w:rFonts w:ascii="Calibri" w:eastAsia="Calibri" w:hAnsi="Calibri" w:cs="Calibri"/>
              </w:rPr>
              <w:t>National Conference</w:t>
            </w:r>
          </w:p>
        </w:tc>
        <w:tc>
          <w:tcPr>
            <w:tcW w:w="885" w:type="dxa"/>
          </w:tcPr>
          <w:p w:rsidR="00C14469" w:rsidRDefault="00966B7E">
            <w:pPr>
              <w:rPr>
                <w:rFonts w:ascii="Calibri" w:eastAsia="Calibri" w:hAnsi="Calibri" w:cs="Calibri"/>
              </w:rPr>
            </w:pPr>
            <w:r>
              <w:rPr>
                <w:rFonts w:ascii="Calibri" w:eastAsia="Calibri" w:hAnsi="Calibri" w:cs="Calibri"/>
              </w:rPr>
              <w:t>8250</w:t>
            </w:r>
          </w:p>
        </w:tc>
      </w:tr>
      <w:tr w:rsidR="00C14469">
        <w:tc>
          <w:tcPr>
            <w:tcW w:w="3720" w:type="dxa"/>
          </w:tcPr>
          <w:p w:rsidR="00C14469" w:rsidRDefault="00966B7E">
            <w:pPr>
              <w:rPr>
                <w:rFonts w:ascii="Calibri" w:eastAsia="Calibri" w:hAnsi="Calibri" w:cs="Calibri"/>
              </w:rPr>
            </w:pPr>
            <w:r>
              <w:rPr>
                <w:rFonts w:ascii="Calibri" w:eastAsia="Calibri" w:hAnsi="Calibri" w:cs="Calibri"/>
              </w:rPr>
              <w:t xml:space="preserve">NPC </w:t>
            </w:r>
          </w:p>
          <w:p w:rsidR="00C14469" w:rsidRDefault="008B613B">
            <w:pPr>
              <w:rPr>
                <w:rFonts w:ascii="Calibri" w:eastAsia="Calibri" w:hAnsi="Calibri" w:cs="Calibri"/>
              </w:rPr>
            </w:pPr>
            <w:r>
              <w:rPr>
                <w:rFonts w:ascii="Calibri" w:eastAsia="Calibri" w:hAnsi="Calibri" w:cs="Calibri"/>
              </w:rPr>
              <w:t>(New Practitioner</w:t>
            </w:r>
            <w:r w:rsidR="00966B7E">
              <w:rPr>
                <w:rFonts w:ascii="Calibri" w:eastAsia="Calibri" w:hAnsi="Calibri" w:cs="Calibri"/>
              </w:rPr>
              <w:t>s</w:t>
            </w:r>
            <w:r>
              <w:rPr>
                <w:rFonts w:ascii="Calibri" w:eastAsia="Calibri" w:hAnsi="Calibri" w:cs="Calibri"/>
              </w:rPr>
              <w:t>’</w:t>
            </w:r>
            <w:r w:rsidR="00966B7E">
              <w:rPr>
                <w:rFonts w:ascii="Calibri" w:eastAsia="Calibri" w:hAnsi="Calibri" w:cs="Calibri"/>
              </w:rPr>
              <w:t xml:space="preserve"> Conference)</w:t>
            </w:r>
          </w:p>
        </w:tc>
        <w:tc>
          <w:tcPr>
            <w:tcW w:w="750" w:type="dxa"/>
          </w:tcPr>
          <w:p w:rsidR="00C14469" w:rsidRDefault="00966B7E">
            <w:pPr>
              <w:rPr>
                <w:rFonts w:ascii="Calibri" w:eastAsia="Calibri" w:hAnsi="Calibri" w:cs="Calibri"/>
              </w:rPr>
            </w:pPr>
            <w:r>
              <w:rPr>
                <w:rFonts w:ascii="Calibri" w:eastAsia="Calibri" w:hAnsi="Calibri" w:cs="Calibri"/>
              </w:rPr>
              <w:t>4300</w:t>
            </w:r>
          </w:p>
        </w:tc>
        <w:tc>
          <w:tcPr>
            <w:tcW w:w="3705" w:type="dxa"/>
          </w:tcPr>
          <w:p w:rsidR="00C14469" w:rsidRDefault="00966B7E">
            <w:pPr>
              <w:rPr>
                <w:rFonts w:ascii="Calibri" w:eastAsia="Calibri" w:hAnsi="Calibri" w:cs="Calibri"/>
              </w:rPr>
            </w:pPr>
            <w:r>
              <w:rPr>
                <w:rFonts w:ascii="Calibri" w:eastAsia="Calibri" w:hAnsi="Calibri" w:cs="Calibri"/>
              </w:rPr>
              <w:t>NPC</w:t>
            </w:r>
          </w:p>
          <w:p w:rsidR="00C14469" w:rsidRDefault="008B613B">
            <w:pPr>
              <w:rPr>
                <w:rFonts w:ascii="Calibri" w:eastAsia="Calibri" w:hAnsi="Calibri" w:cs="Calibri"/>
              </w:rPr>
            </w:pPr>
            <w:r>
              <w:rPr>
                <w:rFonts w:ascii="Calibri" w:eastAsia="Calibri" w:hAnsi="Calibri" w:cs="Calibri"/>
              </w:rPr>
              <w:t xml:space="preserve"> (New Practitioner</w:t>
            </w:r>
            <w:r w:rsidR="00966B7E">
              <w:rPr>
                <w:rFonts w:ascii="Calibri" w:eastAsia="Calibri" w:hAnsi="Calibri" w:cs="Calibri"/>
              </w:rPr>
              <w:t>s</w:t>
            </w:r>
            <w:r>
              <w:rPr>
                <w:rFonts w:ascii="Calibri" w:eastAsia="Calibri" w:hAnsi="Calibri" w:cs="Calibri"/>
              </w:rPr>
              <w:t>’</w:t>
            </w:r>
            <w:r w:rsidR="00966B7E">
              <w:rPr>
                <w:rFonts w:ascii="Calibri" w:eastAsia="Calibri" w:hAnsi="Calibri" w:cs="Calibri"/>
              </w:rPr>
              <w:t xml:space="preserve"> Conference)</w:t>
            </w:r>
          </w:p>
        </w:tc>
        <w:tc>
          <w:tcPr>
            <w:tcW w:w="885" w:type="dxa"/>
          </w:tcPr>
          <w:p w:rsidR="00C14469" w:rsidRDefault="00966B7E">
            <w:pPr>
              <w:rPr>
                <w:rFonts w:ascii="Calibri" w:eastAsia="Calibri" w:hAnsi="Calibri" w:cs="Calibri"/>
              </w:rPr>
            </w:pPr>
            <w:r>
              <w:rPr>
                <w:rFonts w:ascii="Calibri" w:eastAsia="Calibri" w:hAnsi="Calibri" w:cs="Calibri"/>
              </w:rPr>
              <w:t>8300</w:t>
            </w:r>
          </w:p>
        </w:tc>
      </w:tr>
      <w:tr w:rsidR="00C14469">
        <w:tc>
          <w:tcPr>
            <w:tcW w:w="3720" w:type="dxa"/>
          </w:tcPr>
          <w:p w:rsidR="00C14469" w:rsidRDefault="00966B7E">
            <w:pPr>
              <w:rPr>
                <w:rFonts w:ascii="Calibri" w:eastAsia="Calibri" w:hAnsi="Calibri" w:cs="Calibri"/>
              </w:rPr>
            </w:pPr>
            <w:r>
              <w:rPr>
                <w:rFonts w:ascii="Calibri" w:eastAsia="Calibri" w:hAnsi="Calibri" w:cs="Calibri"/>
              </w:rPr>
              <w:t xml:space="preserve">PDC </w:t>
            </w:r>
          </w:p>
          <w:p w:rsidR="00C14469" w:rsidRDefault="00966B7E">
            <w:pPr>
              <w:rPr>
                <w:rFonts w:ascii="Calibri" w:eastAsia="Calibri" w:hAnsi="Calibri" w:cs="Calibri"/>
              </w:rPr>
            </w:pPr>
            <w:r>
              <w:rPr>
                <w:rFonts w:ascii="Calibri" w:eastAsia="Calibri" w:hAnsi="Calibri" w:cs="Calibri"/>
              </w:rPr>
              <w:t>(Professional Development Conference)</w:t>
            </w:r>
          </w:p>
        </w:tc>
        <w:tc>
          <w:tcPr>
            <w:tcW w:w="750" w:type="dxa"/>
          </w:tcPr>
          <w:p w:rsidR="00C14469" w:rsidRDefault="00966B7E">
            <w:pPr>
              <w:rPr>
                <w:rFonts w:ascii="Calibri" w:eastAsia="Calibri" w:hAnsi="Calibri" w:cs="Calibri"/>
              </w:rPr>
            </w:pPr>
            <w:r>
              <w:rPr>
                <w:rFonts w:ascii="Calibri" w:eastAsia="Calibri" w:hAnsi="Calibri" w:cs="Calibri"/>
              </w:rPr>
              <w:t>4350</w:t>
            </w:r>
          </w:p>
        </w:tc>
        <w:tc>
          <w:tcPr>
            <w:tcW w:w="3705" w:type="dxa"/>
          </w:tcPr>
          <w:p w:rsidR="00C14469" w:rsidRDefault="00966B7E">
            <w:pPr>
              <w:rPr>
                <w:rFonts w:ascii="Calibri" w:eastAsia="Calibri" w:hAnsi="Calibri" w:cs="Calibri"/>
              </w:rPr>
            </w:pPr>
            <w:r>
              <w:rPr>
                <w:rFonts w:ascii="Calibri" w:eastAsia="Calibri" w:hAnsi="Calibri" w:cs="Calibri"/>
              </w:rPr>
              <w:t xml:space="preserve">PDC </w:t>
            </w:r>
          </w:p>
          <w:p w:rsidR="00C14469" w:rsidRDefault="00966B7E">
            <w:pPr>
              <w:rPr>
                <w:rFonts w:ascii="Calibri" w:eastAsia="Calibri" w:hAnsi="Calibri" w:cs="Calibri"/>
              </w:rPr>
            </w:pPr>
            <w:r>
              <w:rPr>
                <w:rFonts w:ascii="Calibri" w:eastAsia="Calibri" w:hAnsi="Calibri" w:cs="Calibri"/>
              </w:rPr>
              <w:t>(Professional Development Conference)</w:t>
            </w:r>
          </w:p>
        </w:tc>
        <w:tc>
          <w:tcPr>
            <w:tcW w:w="885" w:type="dxa"/>
          </w:tcPr>
          <w:p w:rsidR="00C14469" w:rsidRDefault="00966B7E">
            <w:pPr>
              <w:rPr>
                <w:rFonts w:ascii="Calibri" w:eastAsia="Calibri" w:hAnsi="Calibri" w:cs="Calibri"/>
              </w:rPr>
            </w:pPr>
            <w:r>
              <w:rPr>
                <w:rFonts w:ascii="Calibri" w:eastAsia="Calibri" w:hAnsi="Calibri" w:cs="Calibri"/>
              </w:rPr>
              <w:t>8350</w:t>
            </w:r>
          </w:p>
        </w:tc>
      </w:tr>
      <w:tr w:rsidR="00C14469">
        <w:tc>
          <w:tcPr>
            <w:tcW w:w="3720" w:type="dxa"/>
          </w:tcPr>
          <w:p w:rsidR="00C14469" w:rsidRDefault="00966B7E">
            <w:pPr>
              <w:rPr>
                <w:rFonts w:ascii="Calibri" w:eastAsia="Calibri" w:hAnsi="Calibri" w:cs="Calibri"/>
              </w:rPr>
            </w:pPr>
            <w:r>
              <w:rPr>
                <w:rFonts w:ascii="Calibri" w:eastAsia="Calibri" w:hAnsi="Calibri" w:cs="Calibri"/>
              </w:rPr>
              <w:t xml:space="preserve">UKC (UK Committee) </w:t>
            </w:r>
          </w:p>
          <w:p w:rsidR="00C14469" w:rsidRDefault="00966B7E">
            <w:pPr>
              <w:rPr>
                <w:rFonts w:ascii="Calibri" w:eastAsia="Calibri" w:hAnsi="Calibri" w:cs="Calibri"/>
              </w:rPr>
            </w:pPr>
            <w:r>
              <w:rPr>
                <w:rFonts w:ascii="Calibri" w:eastAsia="Calibri" w:hAnsi="Calibri" w:cs="Calibri"/>
              </w:rPr>
              <w:t>Travel, Subs and Hospitality</w:t>
            </w:r>
          </w:p>
        </w:tc>
        <w:tc>
          <w:tcPr>
            <w:tcW w:w="750" w:type="dxa"/>
          </w:tcPr>
          <w:p w:rsidR="00C14469" w:rsidRDefault="00966B7E">
            <w:pPr>
              <w:rPr>
                <w:rFonts w:ascii="Calibri" w:eastAsia="Calibri" w:hAnsi="Calibri" w:cs="Calibri"/>
              </w:rPr>
            </w:pPr>
            <w:r>
              <w:rPr>
                <w:rFonts w:ascii="Calibri" w:eastAsia="Calibri" w:hAnsi="Calibri" w:cs="Calibri"/>
              </w:rPr>
              <w:t>N/A</w:t>
            </w:r>
          </w:p>
        </w:tc>
        <w:tc>
          <w:tcPr>
            <w:tcW w:w="3705" w:type="dxa"/>
          </w:tcPr>
          <w:p w:rsidR="00C14469" w:rsidRDefault="00966B7E">
            <w:pPr>
              <w:rPr>
                <w:rFonts w:ascii="Calibri" w:eastAsia="Calibri" w:hAnsi="Calibri" w:cs="Calibri"/>
              </w:rPr>
            </w:pPr>
            <w:r>
              <w:rPr>
                <w:rFonts w:ascii="Calibri" w:eastAsia="Calibri" w:hAnsi="Calibri" w:cs="Calibri"/>
              </w:rPr>
              <w:t xml:space="preserve">UKC (UK Committee) </w:t>
            </w:r>
          </w:p>
          <w:p w:rsidR="00C14469" w:rsidRDefault="00966B7E">
            <w:pPr>
              <w:rPr>
                <w:rFonts w:ascii="Calibri" w:eastAsia="Calibri" w:hAnsi="Calibri" w:cs="Calibri"/>
              </w:rPr>
            </w:pPr>
            <w:r>
              <w:rPr>
                <w:rFonts w:ascii="Calibri" w:eastAsia="Calibri" w:hAnsi="Calibri" w:cs="Calibri"/>
              </w:rPr>
              <w:t>Travel, Subs and Hospitality</w:t>
            </w:r>
          </w:p>
        </w:tc>
        <w:tc>
          <w:tcPr>
            <w:tcW w:w="885" w:type="dxa"/>
          </w:tcPr>
          <w:p w:rsidR="00C14469" w:rsidRDefault="00966B7E">
            <w:pPr>
              <w:rPr>
                <w:rFonts w:ascii="Calibri" w:eastAsia="Calibri" w:hAnsi="Calibri" w:cs="Calibri"/>
              </w:rPr>
            </w:pPr>
            <w:r>
              <w:rPr>
                <w:rFonts w:ascii="Calibri" w:eastAsia="Calibri" w:hAnsi="Calibri" w:cs="Calibri"/>
              </w:rPr>
              <w:t>8400</w:t>
            </w:r>
          </w:p>
        </w:tc>
      </w:tr>
      <w:tr w:rsidR="00C14469">
        <w:tc>
          <w:tcPr>
            <w:tcW w:w="3720" w:type="dxa"/>
          </w:tcPr>
          <w:p w:rsidR="00C14469" w:rsidRDefault="00C14469">
            <w:pPr>
              <w:rPr>
                <w:rFonts w:ascii="Calibri" w:eastAsia="Calibri" w:hAnsi="Calibri" w:cs="Calibri"/>
              </w:rPr>
            </w:pPr>
          </w:p>
        </w:tc>
        <w:tc>
          <w:tcPr>
            <w:tcW w:w="750" w:type="dxa"/>
          </w:tcPr>
          <w:p w:rsidR="00C14469" w:rsidRDefault="00C14469">
            <w:pPr>
              <w:rPr>
                <w:rFonts w:ascii="Calibri" w:eastAsia="Calibri" w:hAnsi="Calibri" w:cs="Calibri"/>
              </w:rPr>
            </w:pPr>
          </w:p>
        </w:tc>
        <w:tc>
          <w:tcPr>
            <w:tcW w:w="3705" w:type="dxa"/>
          </w:tcPr>
          <w:p w:rsidR="00C14469" w:rsidRDefault="00966B7E">
            <w:pPr>
              <w:rPr>
                <w:rFonts w:ascii="Calibri" w:eastAsia="Calibri" w:hAnsi="Calibri" w:cs="Calibri"/>
              </w:rPr>
            </w:pPr>
            <w:r>
              <w:rPr>
                <w:rFonts w:ascii="Calibri" w:eastAsia="Calibri" w:hAnsi="Calibri" w:cs="Calibri"/>
              </w:rPr>
              <w:t>HELOA Office</w:t>
            </w:r>
          </w:p>
        </w:tc>
        <w:tc>
          <w:tcPr>
            <w:tcW w:w="885" w:type="dxa"/>
          </w:tcPr>
          <w:p w:rsidR="00C14469" w:rsidRDefault="00966B7E">
            <w:pPr>
              <w:rPr>
                <w:rFonts w:ascii="Calibri" w:eastAsia="Calibri" w:hAnsi="Calibri" w:cs="Calibri"/>
              </w:rPr>
            </w:pPr>
            <w:r>
              <w:rPr>
                <w:rFonts w:ascii="Calibri" w:eastAsia="Calibri" w:hAnsi="Calibri" w:cs="Calibri"/>
              </w:rPr>
              <w:t>7500</w:t>
            </w:r>
          </w:p>
        </w:tc>
      </w:tr>
      <w:tr w:rsidR="00C14469">
        <w:tc>
          <w:tcPr>
            <w:tcW w:w="3720" w:type="dxa"/>
          </w:tcPr>
          <w:p w:rsidR="00C14469" w:rsidRDefault="00966B7E">
            <w:pPr>
              <w:rPr>
                <w:rFonts w:ascii="Calibri" w:eastAsia="Calibri" w:hAnsi="Calibri" w:cs="Calibri"/>
              </w:rPr>
            </w:pPr>
            <w:r>
              <w:rPr>
                <w:rFonts w:ascii="Calibri" w:eastAsia="Calibri" w:hAnsi="Calibri" w:cs="Calibri"/>
              </w:rPr>
              <w:t>Partnerships and External Relations</w:t>
            </w:r>
          </w:p>
        </w:tc>
        <w:tc>
          <w:tcPr>
            <w:tcW w:w="750" w:type="dxa"/>
          </w:tcPr>
          <w:p w:rsidR="00C14469" w:rsidRDefault="00966B7E">
            <w:pPr>
              <w:rPr>
                <w:rFonts w:ascii="Calibri" w:eastAsia="Calibri" w:hAnsi="Calibri" w:cs="Calibri"/>
              </w:rPr>
            </w:pPr>
            <w:r>
              <w:rPr>
                <w:rFonts w:ascii="Calibri" w:eastAsia="Calibri" w:hAnsi="Calibri" w:cs="Calibri"/>
              </w:rPr>
              <w:t>4500</w:t>
            </w:r>
          </w:p>
        </w:tc>
        <w:tc>
          <w:tcPr>
            <w:tcW w:w="3705" w:type="dxa"/>
          </w:tcPr>
          <w:p w:rsidR="00C14469" w:rsidRDefault="00966B7E">
            <w:pPr>
              <w:rPr>
                <w:rFonts w:ascii="Calibri" w:eastAsia="Calibri" w:hAnsi="Calibri" w:cs="Calibri"/>
              </w:rPr>
            </w:pPr>
            <w:r>
              <w:rPr>
                <w:rFonts w:ascii="Calibri" w:eastAsia="Calibri" w:hAnsi="Calibri" w:cs="Calibri"/>
              </w:rPr>
              <w:t>Partnerships and External Relations</w:t>
            </w:r>
          </w:p>
        </w:tc>
        <w:tc>
          <w:tcPr>
            <w:tcW w:w="885" w:type="dxa"/>
          </w:tcPr>
          <w:p w:rsidR="00C14469" w:rsidRDefault="00966B7E">
            <w:pPr>
              <w:rPr>
                <w:rFonts w:ascii="Calibri" w:eastAsia="Calibri" w:hAnsi="Calibri" w:cs="Calibri"/>
              </w:rPr>
            </w:pPr>
            <w:r>
              <w:rPr>
                <w:rFonts w:ascii="Calibri" w:eastAsia="Calibri" w:hAnsi="Calibri" w:cs="Calibri"/>
              </w:rPr>
              <w:t>8500</w:t>
            </w:r>
          </w:p>
        </w:tc>
      </w:tr>
      <w:tr w:rsidR="00C14469">
        <w:tc>
          <w:tcPr>
            <w:tcW w:w="3720" w:type="dxa"/>
          </w:tcPr>
          <w:p w:rsidR="00C14469" w:rsidRDefault="00966B7E">
            <w:pPr>
              <w:rPr>
                <w:rFonts w:ascii="Calibri" w:eastAsia="Calibri" w:hAnsi="Calibri" w:cs="Calibri"/>
              </w:rPr>
            </w:pPr>
            <w:r>
              <w:rPr>
                <w:rFonts w:ascii="Calibri" w:eastAsia="Calibri" w:hAnsi="Calibri" w:cs="Calibri"/>
              </w:rPr>
              <w:t>Membership Fees</w:t>
            </w:r>
          </w:p>
        </w:tc>
        <w:tc>
          <w:tcPr>
            <w:tcW w:w="750" w:type="dxa"/>
          </w:tcPr>
          <w:p w:rsidR="00C14469" w:rsidRDefault="00966B7E">
            <w:pPr>
              <w:rPr>
                <w:rFonts w:ascii="Calibri" w:eastAsia="Calibri" w:hAnsi="Calibri" w:cs="Calibri"/>
              </w:rPr>
            </w:pPr>
            <w:r>
              <w:rPr>
                <w:rFonts w:ascii="Calibri" w:eastAsia="Calibri" w:hAnsi="Calibri" w:cs="Calibri"/>
              </w:rPr>
              <w:t>4100</w:t>
            </w:r>
          </w:p>
        </w:tc>
        <w:tc>
          <w:tcPr>
            <w:tcW w:w="3705" w:type="dxa"/>
          </w:tcPr>
          <w:p w:rsidR="00C14469" w:rsidRDefault="00966B7E">
            <w:pPr>
              <w:rPr>
                <w:rFonts w:ascii="Calibri" w:eastAsia="Calibri" w:hAnsi="Calibri" w:cs="Calibri"/>
              </w:rPr>
            </w:pPr>
            <w:r>
              <w:rPr>
                <w:rFonts w:ascii="Calibri" w:eastAsia="Calibri" w:hAnsi="Calibri" w:cs="Calibri"/>
              </w:rPr>
              <w:t>Legal and Professional</w:t>
            </w:r>
          </w:p>
        </w:tc>
        <w:tc>
          <w:tcPr>
            <w:tcW w:w="885" w:type="dxa"/>
          </w:tcPr>
          <w:p w:rsidR="00C14469" w:rsidRDefault="00966B7E">
            <w:pPr>
              <w:rPr>
                <w:rFonts w:ascii="Calibri" w:eastAsia="Calibri" w:hAnsi="Calibri" w:cs="Calibri"/>
              </w:rPr>
            </w:pPr>
            <w:r>
              <w:rPr>
                <w:rFonts w:ascii="Calibri" w:eastAsia="Calibri" w:hAnsi="Calibri" w:cs="Calibri"/>
              </w:rPr>
              <w:t>7600</w:t>
            </w:r>
          </w:p>
        </w:tc>
      </w:tr>
      <w:tr w:rsidR="00C14469">
        <w:tc>
          <w:tcPr>
            <w:tcW w:w="3720" w:type="dxa"/>
          </w:tcPr>
          <w:p w:rsidR="00C14469" w:rsidRDefault="00966B7E">
            <w:pPr>
              <w:rPr>
                <w:rFonts w:ascii="Calibri" w:eastAsia="Calibri" w:hAnsi="Calibri" w:cs="Calibri"/>
              </w:rPr>
            </w:pPr>
            <w:r>
              <w:rPr>
                <w:rFonts w:ascii="Calibri" w:eastAsia="Calibri" w:hAnsi="Calibri" w:cs="Calibri"/>
              </w:rPr>
              <w:t>Membership Fees 2016/17</w:t>
            </w:r>
          </w:p>
        </w:tc>
        <w:tc>
          <w:tcPr>
            <w:tcW w:w="750" w:type="dxa"/>
          </w:tcPr>
          <w:p w:rsidR="00C14469" w:rsidRDefault="00966B7E">
            <w:pPr>
              <w:rPr>
                <w:rFonts w:ascii="Calibri" w:eastAsia="Calibri" w:hAnsi="Calibri" w:cs="Calibri"/>
              </w:rPr>
            </w:pPr>
            <w:r>
              <w:rPr>
                <w:rFonts w:ascii="Calibri" w:eastAsia="Calibri" w:hAnsi="Calibri" w:cs="Calibri"/>
              </w:rPr>
              <w:t>4102</w:t>
            </w:r>
          </w:p>
        </w:tc>
        <w:tc>
          <w:tcPr>
            <w:tcW w:w="3705" w:type="dxa"/>
          </w:tcPr>
          <w:p w:rsidR="00C14469" w:rsidRDefault="00966B7E">
            <w:pPr>
              <w:rPr>
                <w:rFonts w:ascii="Calibri" w:eastAsia="Calibri" w:hAnsi="Calibri" w:cs="Calibri"/>
              </w:rPr>
            </w:pPr>
            <w:r>
              <w:rPr>
                <w:rFonts w:ascii="Calibri" w:eastAsia="Calibri" w:hAnsi="Calibri" w:cs="Calibri"/>
              </w:rPr>
              <w:t>Audit Fees</w:t>
            </w:r>
          </w:p>
        </w:tc>
        <w:tc>
          <w:tcPr>
            <w:tcW w:w="885" w:type="dxa"/>
          </w:tcPr>
          <w:p w:rsidR="00C14469" w:rsidRDefault="00966B7E">
            <w:pPr>
              <w:rPr>
                <w:rFonts w:ascii="Calibri" w:eastAsia="Calibri" w:hAnsi="Calibri" w:cs="Calibri"/>
              </w:rPr>
            </w:pPr>
            <w:r>
              <w:rPr>
                <w:rFonts w:ascii="Calibri" w:eastAsia="Calibri" w:hAnsi="Calibri" w:cs="Calibri"/>
              </w:rPr>
              <w:t>7605</w:t>
            </w:r>
          </w:p>
        </w:tc>
      </w:tr>
    </w:tbl>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b/>
        </w:rPr>
        <w:t>Income</w:t>
      </w:r>
      <w:r>
        <w:rPr>
          <w:rFonts w:ascii="Calibri" w:eastAsia="Calibri" w:hAnsi="Calibri" w:cs="Calibri"/>
        </w:rPr>
        <w:t xml:space="preserve"> </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Requests for invoices should be raised on an invoice request and forwarded, together with the appropriate Purchase Order number and related documentation (to include the name and address of contact and organisation), to the HELOA Office.  The invoice request form is an online google form. </w:t>
      </w:r>
    </w:p>
    <w:p w:rsidR="00C14469" w:rsidRDefault="00C14469">
      <w:pPr>
        <w:rPr>
          <w:rFonts w:ascii="Calibri" w:eastAsia="Calibri" w:hAnsi="Calibri" w:cs="Calibri"/>
        </w:rPr>
      </w:pPr>
    </w:p>
    <w:p w:rsidR="00C14469" w:rsidRDefault="00BA1E9C">
      <w:pPr>
        <w:rPr>
          <w:rFonts w:ascii="Calibri" w:eastAsia="Calibri" w:hAnsi="Calibri" w:cs="Calibri"/>
        </w:rPr>
      </w:pPr>
      <w:r>
        <w:rPr>
          <w:rFonts w:ascii="Calibri" w:eastAsia="Calibri" w:hAnsi="Calibri" w:cs="Calibri"/>
        </w:rPr>
        <w:t>The Finance T</w:t>
      </w:r>
      <w:r w:rsidR="00966B7E">
        <w:rPr>
          <w:rFonts w:ascii="Calibri" w:eastAsia="Calibri" w:hAnsi="Calibri" w:cs="Calibri"/>
        </w:rPr>
        <w:t>eam are responsible for the preparation and dispatch of invoices together with the recording in the appropriate ledgers in Sage One software.</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Credit Control</w:t>
      </w:r>
    </w:p>
    <w:p w:rsidR="00C14469" w:rsidRDefault="00C14469">
      <w:pPr>
        <w:rPr>
          <w:rFonts w:ascii="Calibri" w:eastAsia="Calibri" w:hAnsi="Calibri" w:cs="Calibri"/>
        </w:rPr>
      </w:pPr>
    </w:p>
    <w:p w:rsidR="00C14469" w:rsidRDefault="006431B2">
      <w:pPr>
        <w:rPr>
          <w:rFonts w:ascii="Calibri" w:eastAsia="Calibri" w:hAnsi="Calibri" w:cs="Calibri"/>
        </w:rPr>
      </w:pPr>
      <w:r>
        <w:rPr>
          <w:rFonts w:ascii="Calibri" w:eastAsia="Calibri" w:hAnsi="Calibri" w:cs="Calibri"/>
        </w:rPr>
        <w:t>It is the Finance T</w:t>
      </w:r>
      <w:r w:rsidR="00966B7E">
        <w:rPr>
          <w:rFonts w:ascii="Calibri" w:eastAsia="Calibri" w:hAnsi="Calibri" w:cs="Calibri"/>
        </w:rPr>
        <w:t>eam’s responsibility to follow up unpaid invoices on a monthly basis. Standard letters will be issued to debtors when the invoices are greater than 30 days, then 60 and 120 da</w:t>
      </w:r>
      <w:r w:rsidR="00A10CBC">
        <w:rPr>
          <w:rFonts w:ascii="Calibri" w:eastAsia="Calibri" w:hAnsi="Calibri" w:cs="Calibri"/>
        </w:rPr>
        <w:t>ys overdue.</w:t>
      </w:r>
      <w:r w:rsidR="00966B7E">
        <w:rPr>
          <w:rFonts w:ascii="Calibri" w:eastAsia="Calibri" w:hAnsi="Calibri" w:cs="Calibri"/>
        </w:rPr>
        <w:t xml:space="preserve"> Tracking of all contact will be logged including when each of the standard letters </w:t>
      </w:r>
      <w:proofErr w:type="gramStart"/>
      <w:r w:rsidR="00966B7E">
        <w:rPr>
          <w:rFonts w:ascii="Calibri" w:eastAsia="Calibri" w:hAnsi="Calibri" w:cs="Calibri"/>
        </w:rPr>
        <w:t>are</w:t>
      </w:r>
      <w:proofErr w:type="gramEnd"/>
      <w:r w:rsidR="00966B7E">
        <w:rPr>
          <w:rFonts w:ascii="Calibri" w:eastAsia="Calibri" w:hAnsi="Calibri" w:cs="Calibri"/>
        </w:rPr>
        <w:t xml:space="preserve"> sent. This can be found on the membership log d</w:t>
      </w:r>
      <w:r w:rsidR="00A10CBC">
        <w:rPr>
          <w:rFonts w:ascii="Calibri" w:eastAsia="Calibri" w:hAnsi="Calibri" w:cs="Calibri"/>
        </w:rPr>
        <w:t xml:space="preserve">ocument. </w:t>
      </w:r>
      <w:r w:rsidR="00966B7E">
        <w:rPr>
          <w:rFonts w:ascii="Calibri" w:eastAsia="Calibri" w:hAnsi="Calibri" w:cs="Calibri"/>
        </w:rPr>
        <w:t>Communication of these letters will be sent by email and by post.</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If an invoice is not paid within the deadline given in the third letter, a final reminder should be sent and details referred to the HELOA Executive Committee to consider legal action and/or revoking of membership.</w:t>
      </w:r>
      <w:r w:rsidR="0005491D">
        <w:rPr>
          <w:rFonts w:ascii="Calibri" w:eastAsia="Calibri" w:hAnsi="Calibri" w:cs="Calibri"/>
        </w:rPr>
        <w:t xml:space="preserve"> Any institution with overdue payments will not be eligible for member discounts on any training events until they are paid in full. </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Refunds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Should HELOA invoice and receive payment from a member or institution that requires returning due to an error this will be processed by the UK Vice-Chair (Finance) and the HELOA Office immediately. </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All refunds or changes to bookings/payments requested in regard to HELOA events will be referred to our cancellation policy detailed below.  All financial queries on refunds or amends will be considered by the UK Vice-Chair (Finance) and appropriate action taken.  Credit notes will not be permitted. All refunds will be made by BACS. In exceptional circumstances cheques can be issued by the UK Vice-Chair (Finance). Should a change in invoice amount occur before payment is made, a revised invoice should be created and sent.  In this circumstance payment terms should be amended to match the timeframe of the initial invoice.</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b/>
        </w:rPr>
        <w:t xml:space="preserve">Cancellation Policy </w:t>
      </w:r>
      <w:r>
        <w:rPr>
          <w:rFonts w:ascii="Calibri" w:eastAsia="Calibri" w:hAnsi="Calibri" w:cs="Calibri"/>
        </w:rPr>
        <w:br/>
      </w:r>
      <w:r>
        <w:rPr>
          <w:rFonts w:ascii="Calibri" w:eastAsia="Calibri" w:hAnsi="Calibri" w:cs="Calibri"/>
        </w:rPr>
        <w:br/>
        <w:t xml:space="preserve">For all HELOA training events full refunds will </w:t>
      </w:r>
      <w:r w:rsidR="00E87181">
        <w:rPr>
          <w:rFonts w:ascii="Calibri" w:eastAsia="Calibri" w:hAnsi="Calibri" w:cs="Calibri"/>
        </w:rPr>
        <w:t xml:space="preserve">be </w:t>
      </w:r>
      <w:r>
        <w:rPr>
          <w:rFonts w:ascii="Calibri" w:eastAsia="Calibri" w:hAnsi="Calibri" w:cs="Calibri"/>
        </w:rPr>
        <w:t>made up to a month before the event date, after this the full cost of the conference will be charged. HELOA will, depending on the circumstances of the request for refund, make reasonable efforts to replace the delegate.</w:t>
      </w:r>
    </w:p>
    <w:p w:rsidR="00C14469" w:rsidRDefault="00E87181">
      <w:pPr>
        <w:rPr>
          <w:rFonts w:ascii="Calibri" w:eastAsia="Calibri" w:hAnsi="Calibri" w:cs="Calibri"/>
          <w:b/>
        </w:rPr>
      </w:pPr>
      <w:r>
        <w:rPr>
          <w:rFonts w:ascii="Calibri" w:eastAsia="Calibri" w:hAnsi="Calibri" w:cs="Calibri"/>
          <w:b/>
        </w:rPr>
        <w:br/>
      </w:r>
      <w:r w:rsidR="00966B7E">
        <w:rPr>
          <w:rFonts w:ascii="Calibri" w:eastAsia="Calibri" w:hAnsi="Calibri" w:cs="Calibri"/>
          <w:b/>
        </w:rPr>
        <w:t>Purchasing Procedures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An official purchase order form must be completed for all goods and services to be paid for by HELOA.  This also applies to orders placed by telephone or the web. All orders must be approved </w:t>
      </w:r>
      <w:r w:rsidR="001B4A5E">
        <w:rPr>
          <w:rFonts w:ascii="Calibri" w:eastAsia="Calibri" w:hAnsi="Calibri" w:cs="Calibri"/>
        </w:rPr>
        <w:t xml:space="preserve">by </w:t>
      </w:r>
      <w:r>
        <w:rPr>
          <w:rFonts w:ascii="Calibri" w:eastAsia="Calibri" w:hAnsi="Calibri" w:cs="Calibri"/>
        </w:rPr>
        <w:t>the UK Vice-Chair (Finance) in advance. Before placing an order a purchase order number must be obtained from the Vice-Chair (Finance).</w:t>
      </w:r>
      <w:r w:rsidR="00896015">
        <w:rPr>
          <w:rFonts w:ascii="Calibri" w:eastAsia="Calibri" w:hAnsi="Calibri" w:cs="Calibri"/>
        </w:rPr>
        <w:t xml:space="preserve"> </w:t>
      </w:r>
      <w:r>
        <w:rPr>
          <w:rFonts w:ascii="Calibri" w:eastAsia="Calibri" w:hAnsi="Calibri" w:cs="Calibri"/>
        </w:rPr>
        <w:t xml:space="preserve">Turnaround for Purchase order approval and numbers to be supplied is no more than 14 days. The purchase order request form is an online google form. </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Payments in advance of the receipt of goods or services shall not be made without prior authorisation from the UK Vice-Chair (Finance)</w:t>
      </w:r>
      <w:r w:rsidR="00354173">
        <w:rPr>
          <w:rFonts w:ascii="Calibri" w:eastAsia="Calibri" w:hAnsi="Calibri" w:cs="Calibri"/>
        </w:rPr>
        <w:t>.</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Contracts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When entering into a contract on behalf of HELOA, any contract where the amount is over £5,000 must be authorised by the UK Vice-Chair (Finance). All contracts for less than this amount must receive prior approval by the UK Vice-Chair (Finance) through the purchase order process but can be signed/authorised by the requisitioning HELOA committee member.</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Invoices</w:t>
      </w:r>
    </w:p>
    <w:p w:rsidR="00C14469" w:rsidRDefault="00C14469">
      <w:pPr>
        <w:rPr>
          <w:rFonts w:ascii="Calibri" w:eastAsia="Calibri" w:hAnsi="Calibri" w:cs="Calibri"/>
          <w:b/>
        </w:rPr>
      </w:pPr>
    </w:p>
    <w:p w:rsidR="00C14469" w:rsidRDefault="00966B7E">
      <w:pPr>
        <w:rPr>
          <w:rFonts w:ascii="Calibri" w:eastAsia="Calibri" w:hAnsi="Calibri" w:cs="Calibri"/>
        </w:rPr>
      </w:pPr>
      <w:r>
        <w:rPr>
          <w:rFonts w:ascii="Calibri" w:eastAsia="Calibri" w:hAnsi="Calibri" w:cs="Calibri"/>
        </w:rPr>
        <w:t>Must be addressed to:</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HELOA Office, </w:t>
      </w:r>
    </w:p>
    <w:p w:rsidR="00C14469" w:rsidRDefault="00966B7E">
      <w:pPr>
        <w:rPr>
          <w:rFonts w:ascii="Calibri" w:eastAsia="Calibri" w:hAnsi="Calibri" w:cs="Calibri"/>
        </w:rPr>
      </w:pPr>
      <w:r>
        <w:rPr>
          <w:rFonts w:ascii="Calibri" w:eastAsia="Calibri" w:hAnsi="Calibri" w:cs="Calibri"/>
        </w:rPr>
        <w:t xml:space="preserve">Edge Hill University, </w:t>
      </w:r>
    </w:p>
    <w:p w:rsidR="00C14469" w:rsidRDefault="00966B7E">
      <w:pPr>
        <w:rPr>
          <w:rFonts w:ascii="Calibri" w:eastAsia="Calibri" w:hAnsi="Calibri" w:cs="Calibri"/>
        </w:rPr>
      </w:pPr>
      <w:r>
        <w:rPr>
          <w:rFonts w:ascii="Calibri" w:eastAsia="Calibri" w:hAnsi="Calibri" w:cs="Calibri"/>
        </w:rPr>
        <w:t xml:space="preserve">St Helens Road, </w:t>
      </w:r>
    </w:p>
    <w:p w:rsidR="00C14469" w:rsidRDefault="00966B7E">
      <w:pPr>
        <w:rPr>
          <w:rFonts w:ascii="Calibri" w:eastAsia="Calibri" w:hAnsi="Calibri" w:cs="Calibri"/>
        </w:rPr>
      </w:pPr>
      <w:r>
        <w:rPr>
          <w:rFonts w:ascii="Calibri" w:eastAsia="Calibri" w:hAnsi="Calibri" w:cs="Calibri"/>
        </w:rPr>
        <w:t xml:space="preserve">Ormskirk, </w:t>
      </w:r>
    </w:p>
    <w:p w:rsidR="00C14469" w:rsidRDefault="00966B7E">
      <w:pPr>
        <w:rPr>
          <w:rFonts w:ascii="Calibri" w:eastAsia="Calibri" w:hAnsi="Calibri" w:cs="Calibri"/>
        </w:rPr>
      </w:pPr>
      <w:r>
        <w:rPr>
          <w:rFonts w:ascii="Calibri" w:eastAsia="Calibri" w:hAnsi="Calibri" w:cs="Calibri"/>
        </w:rPr>
        <w:t>Lancashire,</w:t>
      </w:r>
    </w:p>
    <w:p w:rsidR="00C14469" w:rsidRDefault="00966B7E">
      <w:pPr>
        <w:rPr>
          <w:rFonts w:ascii="Calibri" w:eastAsia="Calibri" w:hAnsi="Calibri" w:cs="Calibri"/>
        </w:rPr>
      </w:pPr>
      <w:r>
        <w:rPr>
          <w:rFonts w:ascii="Calibri" w:eastAsia="Calibri" w:hAnsi="Calibri" w:cs="Calibri"/>
        </w:rPr>
        <w:t>L39 4QP</w:t>
      </w:r>
    </w:p>
    <w:p w:rsidR="00C14469" w:rsidRDefault="00966B7E">
      <w:pPr>
        <w:rPr>
          <w:rFonts w:ascii="Calibri" w:eastAsia="Calibri" w:hAnsi="Calibri" w:cs="Calibri"/>
        </w:rPr>
      </w:pPr>
      <w:r>
        <w:rPr>
          <w:rFonts w:ascii="Calibri" w:eastAsia="Calibri" w:hAnsi="Calibri" w:cs="Calibri"/>
        </w:rPr>
        <w:t xml:space="preserve">t: 01695 65 4392  </w:t>
      </w:r>
    </w:p>
    <w:p w:rsidR="00C14469" w:rsidRDefault="00656330">
      <w:pPr>
        <w:rPr>
          <w:rFonts w:ascii="Calibri" w:eastAsia="Calibri" w:hAnsi="Calibri" w:cs="Calibri"/>
        </w:rPr>
      </w:pPr>
      <w:hyperlink r:id="rId9">
        <w:r w:rsidR="00966B7E">
          <w:rPr>
            <w:rFonts w:ascii="Calibri" w:eastAsia="Calibri" w:hAnsi="Calibri" w:cs="Calibri"/>
            <w:color w:val="1155CC"/>
            <w:u w:val="single"/>
          </w:rPr>
          <w:t>e: office@heloa.ac.uk</w:t>
        </w:r>
      </w:hyperlink>
      <w:r w:rsidR="00966B7E">
        <w:rPr>
          <w:rFonts w:ascii="Calibri" w:eastAsia="Calibri" w:hAnsi="Calibri" w:cs="Calibri"/>
        </w:rPr>
        <w:t xml:space="preserve">  </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Email copies must be sent to the UK Vice-Chair (Finance) at </w:t>
      </w:r>
      <w:hyperlink r:id="rId10" w:history="1">
        <w:r w:rsidRPr="00CC06D6">
          <w:rPr>
            <w:rStyle w:val="Hyperlink"/>
            <w:rFonts w:ascii="Calibri" w:eastAsia="Calibri" w:hAnsi="Calibri" w:cs="Calibri"/>
          </w:rPr>
          <w:t>finance@heloa.ac.uk</w:t>
        </w:r>
      </w:hyperlink>
      <w:r>
        <w:rPr>
          <w:rFonts w:ascii="Calibri" w:eastAsia="Calibri" w:hAnsi="Calibri" w:cs="Calibri"/>
        </w:rPr>
        <w:t xml:space="preserve"> </w:t>
      </w:r>
    </w:p>
    <w:p w:rsidR="00A833C6" w:rsidRDefault="00A833C6">
      <w:pPr>
        <w:rPr>
          <w:rFonts w:ascii="Calibri" w:eastAsia="Calibri" w:hAnsi="Calibri" w:cs="Calibri"/>
        </w:rPr>
        <w:sectPr w:rsidR="00A833C6">
          <w:headerReference w:type="default" r:id="rId11"/>
          <w:footerReference w:type="default" r:id="rId12"/>
          <w:pgSz w:w="11906" w:h="16838"/>
          <w:pgMar w:top="1418" w:right="1418" w:bottom="1134" w:left="1418" w:header="0" w:footer="720" w:gutter="0"/>
          <w:pgNumType w:start="0"/>
          <w:cols w:space="720"/>
        </w:sectPr>
      </w:pPr>
    </w:p>
    <w:p w:rsidR="00C14469" w:rsidRDefault="00966B7E">
      <w:pPr>
        <w:rPr>
          <w:rFonts w:ascii="Calibri" w:eastAsia="Calibri" w:hAnsi="Calibri" w:cs="Calibri"/>
          <w:b/>
          <w:sz w:val="28"/>
          <w:szCs w:val="28"/>
        </w:rPr>
      </w:pPr>
      <w:r>
        <w:rPr>
          <w:rFonts w:ascii="Calibri" w:eastAsia="Calibri" w:hAnsi="Calibri" w:cs="Calibri"/>
          <w:b/>
          <w:sz w:val="28"/>
          <w:szCs w:val="28"/>
        </w:rPr>
        <w:t>Financial Timeline 2018</w:t>
      </w:r>
    </w:p>
    <w:p w:rsidR="00C14469" w:rsidRDefault="00C14469">
      <w:pPr>
        <w:rPr>
          <w:rFonts w:ascii="Calibri" w:eastAsia="Calibri" w:hAnsi="Calibri" w:cs="Calibri"/>
        </w:rPr>
      </w:pPr>
    </w:p>
    <w:tbl>
      <w:tblPr>
        <w:tblStyle w:val="a1"/>
        <w:tblW w:w="9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2145"/>
        <w:gridCol w:w="1843"/>
        <w:gridCol w:w="3938"/>
      </w:tblGrid>
      <w:tr w:rsidR="00C14469">
        <w:tc>
          <w:tcPr>
            <w:tcW w:w="1350" w:type="dxa"/>
            <w:shd w:val="clear" w:color="auto" w:fill="6D9EEB"/>
          </w:tcPr>
          <w:p w:rsidR="00C14469" w:rsidRDefault="00966B7E">
            <w:pPr>
              <w:jc w:val="center"/>
              <w:rPr>
                <w:rFonts w:ascii="Calibri" w:eastAsia="Calibri" w:hAnsi="Calibri" w:cs="Calibri"/>
                <w:b/>
              </w:rPr>
            </w:pPr>
            <w:r>
              <w:rPr>
                <w:rFonts w:ascii="Calibri" w:eastAsia="Calibri" w:hAnsi="Calibri" w:cs="Calibri"/>
                <w:b/>
              </w:rPr>
              <w:t>Month</w:t>
            </w:r>
          </w:p>
        </w:tc>
        <w:tc>
          <w:tcPr>
            <w:tcW w:w="2145" w:type="dxa"/>
            <w:shd w:val="clear" w:color="auto" w:fill="6D9EEB"/>
          </w:tcPr>
          <w:p w:rsidR="00C14469" w:rsidRDefault="00966B7E">
            <w:pPr>
              <w:jc w:val="center"/>
              <w:rPr>
                <w:rFonts w:ascii="Calibri" w:eastAsia="Calibri" w:hAnsi="Calibri" w:cs="Calibri"/>
                <w:b/>
              </w:rPr>
            </w:pPr>
            <w:r>
              <w:rPr>
                <w:rFonts w:ascii="Calibri" w:eastAsia="Calibri" w:hAnsi="Calibri" w:cs="Calibri"/>
                <w:b/>
              </w:rPr>
              <w:t>Action</w:t>
            </w:r>
          </w:p>
        </w:tc>
        <w:tc>
          <w:tcPr>
            <w:tcW w:w="1843" w:type="dxa"/>
            <w:shd w:val="clear" w:color="auto" w:fill="6D9EEB"/>
          </w:tcPr>
          <w:p w:rsidR="00C14469" w:rsidRDefault="00966B7E">
            <w:pPr>
              <w:jc w:val="center"/>
              <w:rPr>
                <w:rFonts w:ascii="Calibri" w:eastAsia="Calibri" w:hAnsi="Calibri" w:cs="Calibri"/>
                <w:b/>
              </w:rPr>
            </w:pPr>
            <w:r>
              <w:rPr>
                <w:rFonts w:ascii="Calibri" w:eastAsia="Calibri" w:hAnsi="Calibri" w:cs="Calibri"/>
                <w:b/>
              </w:rPr>
              <w:t>Deadline</w:t>
            </w:r>
          </w:p>
        </w:tc>
        <w:tc>
          <w:tcPr>
            <w:tcW w:w="3938" w:type="dxa"/>
            <w:shd w:val="clear" w:color="auto" w:fill="6D9EEB"/>
          </w:tcPr>
          <w:p w:rsidR="00C14469" w:rsidRDefault="00966B7E">
            <w:pPr>
              <w:jc w:val="center"/>
              <w:rPr>
                <w:rFonts w:ascii="Calibri" w:eastAsia="Calibri" w:hAnsi="Calibri" w:cs="Calibri"/>
                <w:b/>
              </w:rPr>
            </w:pPr>
            <w:r>
              <w:rPr>
                <w:rFonts w:ascii="Calibri" w:eastAsia="Calibri" w:hAnsi="Calibri" w:cs="Calibri"/>
                <w:b/>
              </w:rPr>
              <w:t>Completed by</w:t>
            </w: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April</w:t>
            </w:r>
          </w:p>
          <w:p w:rsidR="00C14469" w:rsidRDefault="00C14469">
            <w:pPr>
              <w:jc w:val="center"/>
              <w:rPr>
                <w:rFonts w:ascii="Calibri" w:eastAsia="Calibri" w:hAnsi="Calibri" w:cs="Calibri"/>
                <w:b/>
              </w:rPr>
            </w:pPr>
          </w:p>
        </w:tc>
        <w:tc>
          <w:tcPr>
            <w:tcW w:w="2145" w:type="dxa"/>
          </w:tcPr>
          <w:p w:rsidR="00C14469" w:rsidRDefault="00966B7E">
            <w:pPr>
              <w:rPr>
                <w:rFonts w:ascii="Calibri" w:eastAsia="Calibri" w:hAnsi="Calibri" w:cs="Calibri"/>
              </w:rPr>
            </w:pPr>
            <w:r>
              <w:rPr>
                <w:rFonts w:ascii="Calibri" w:eastAsia="Calibri" w:hAnsi="Calibri" w:cs="Calibri"/>
              </w:rPr>
              <w:t>Audit preparation of previous financial year records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Quarterly financial report for previous financial year/End of year report</w:t>
            </w:r>
          </w:p>
          <w:p w:rsidR="00C14469" w:rsidRDefault="00C14469">
            <w:pPr>
              <w:rPr>
                <w:rFonts w:ascii="Calibri" w:eastAsia="Calibri" w:hAnsi="Calibri" w:cs="Calibri"/>
              </w:rPr>
            </w:pPr>
          </w:p>
        </w:tc>
        <w:tc>
          <w:tcPr>
            <w:tcW w:w="1843" w:type="dxa"/>
          </w:tcPr>
          <w:p w:rsidR="00C14469" w:rsidRDefault="00966B7E">
            <w:pPr>
              <w:rPr>
                <w:rFonts w:ascii="Calibri" w:eastAsia="Calibri" w:hAnsi="Calibri" w:cs="Calibri"/>
              </w:rPr>
            </w:pPr>
            <w:r>
              <w:rPr>
                <w:rFonts w:ascii="Calibri" w:eastAsia="Calibri" w:hAnsi="Calibri" w:cs="Calibri"/>
              </w:rPr>
              <w:t>All document sent to Auditor by the end of May</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week of April</w:t>
            </w:r>
          </w:p>
        </w:tc>
        <w:tc>
          <w:tcPr>
            <w:tcW w:w="3938" w:type="dxa"/>
          </w:tcPr>
          <w:p w:rsidR="00C14469" w:rsidRDefault="00966B7E">
            <w:pPr>
              <w:rPr>
                <w:rFonts w:ascii="Calibri" w:eastAsia="Calibri" w:hAnsi="Calibri" w:cs="Calibri"/>
              </w:rPr>
            </w:pPr>
            <w:r>
              <w:rPr>
                <w:rFonts w:ascii="Calibri" w:eastAsia="Calibri" w:hAnsi="Calibri" w:cs="Calibri"/>
              </w:rPr>
              <w:t>UK Vice-Chair (Finance)</w:t>
            </w:r>
          </w:p>
          <w:p w:rsidR="00C14469" w:rsidRDefault="00966B7E">
            <w:pPr>
              <w:rPr>
                <w:rFonts w:ascii="Calibri" w:eastAsia="Calibri" w:hAnsi="Calibri" w:cs="Calibri"/>
              </w:rPr>
            </w:pPr>
            <w:r>
              <w:rPr>
                <w:rFonts w:ascii="Calibri" w:eastAsia="Calibri" w:hAnsi="Calibri" w:cs="Calibri"/>
              </w:rPr>
              <w:t>HELOA Office</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 Vice-Chair (Finance)</w:t>
            </w:r>
          </w:p>
          <w:p w:rsidR="00C14469" w:rsidRDefault="00C14469">
            <w:pPr>
              <w:rPr>
                <w:rFonts w:ascii="Calibri" w:eastAsia="Calibri" w:hAnsi="Calibri" w:cs="Calibri"/>
              </w:rPr>
            </w:pP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May</w:t>
            </w:r>
          </w:p>
          <w:p w:rsidR="00C14469" w:rsidRDefault="00C14469">
            <w:pPr>
              <w:jc w:val="center"/>
              <w:rPr>
                <w:rFonts w:ascii="Calibri" w:eastAsia="Calibri" w:hAnsi="Calibri" w:cs="Calibri"/>
                <w:b/>
              </w:rPr>
            </w:pPr>
          </w:p>
        </w:tc>
        <w:tc>
          <w:tcPr>
            <w:tcW w:w="2145" w:type="dxa"/>
          </w:tcPr>
          <w:p w:rsidR="00C14469" w:rsidRDefault="00966B7E">
            <w:pPr>
              <w:rPr>
                <w:rFonts w:ascii="Calibri" w:eastAsia="Calibri" w:hAnsi="Calibri" w:cs="Calibri"/>
              </w:rPr>
            </w:pPr>
            <w:r>
              <w:rPr>
                <w:rFonts w:ascii="Calibri" w:eastAsia="Calibri" w:hAnsi="Calibri" w:cs="Calibri"/>
              </w:rPr>
              <w:t>Contracts agreed and deposit paid for National Conference</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Report on HELOA development fund and discussion of ideas for use</w:t>
            </w:r>
          </w:p>
          <w:p w:rsidR="00C14469" w:rsidRDefault="00C14469">
            <w:pPr>
              <w:rPr>
                <w:rFonts w:ascii="Calibri" w:eastAsia="Calibri" w:hAnsi="Calibri" w:cs="Calibri"/>
              </w:rPr>
            </w:pPr>
          </w:p>
        </w:tc>
        <w:tc>
          <w:tcPr>
            <w:tcW w:w="1843" w:type="dxa"/>
          </w:tcPr>
          <w:p w:rsidR="00C14469" w:rsidRDefault="00966B7E">
            <w:pPr>
              <w:rPr>
                <w:rFonts w:ascii="Calibri" w:eastAsia="Calibri" w:hAnsi="Calibri" w:cs="Calibri"/>
              </w:rPr>
            </w:pPr>
            <w:r>
              <w:rPr>
                <w:rFonts w:ascii="Calibri" w:eastAsia="Calibri" w:hAnsi="Calibri" w:cs="Calibri"/>
              </w:rPr>
              <w:t>End of May</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UKC Meeting</w:t>
            </w:r>
          </w:p>
        </w:tc>
        <w:tc>
          <w:tcPr>
            <w:tcW w:w="3938" w:type="dxa"/>
          </w:tcPr>
          <w:p w:rsidR="00C14469" w:rsidRDefault="00966B7E">
            <w:pPr>
              <w:rPr>
                <w:rFonts w:ascii="Calibri" w:eastAsia="Calibri" w:hAnsi="Calibri" w:cs="Calibri"/>
              </w:rPr>
            </w:pPr>
            <w:r>
              <w:rPr>
                <w:rFonts w:ascii="Calibri" w:eastAsia="Calibri" w:hAnsi="Calibri" w:cs="Calibri"/>
              </w:rPr>
              <w:t>UK Vice-Chair (Training)</w:t>
            </w:r>
          </w:p>
          <w:p w:rsidR="00C14469" w:rsidRDefault="00966B7E">
            <w:pPr>
              <w:rPr>
                <w:rFonts w:ascii="Calibri" w:eastAsia="Calibri" w:hAnsi="Calibri" w:cs="Calibri"/>
              </w:rPr>
            </w:pPr>
            <w:r>
              <w:rPr>
                <w:rFonts w:ascii="Calibri" w:eastAsia="Calibri" w:hAnsi="Calibri" w:cs="Calibri"/>
              </w:rPr>
              <w:t>UK Vice-Chair (Finance)</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 Committee</w:t>
            </w: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June</w:t>
            </w:r>
          </w:p>
          <w:p w:rsidR="00C14469" w:rsidRDefault="00C14469">
            <w:pPr>
              <w:jc w:val="center"/>
              <w:rPr>
                <w:rFonts w:ascii="Calibri" w:eastAsia="Calibri" w:hAnsi="Calibri" w:cs="Calibri"/>
                <w:b/>
              </w:rPr>
            </w:pPr>
          </w:p>
        </w:tc>
        <w:tc>
          <w:tcPr>
            <w:tcW w:w="2145" w:type="dxa"/>
          </w:tcPr>
          <w:p w:rsidR="00C14469" w:rsidRDefault="00C14469">
            <w:pPr>
              <w:rPr>
                <w:rFonts w:ascii="Calibri" w:eastAsia="Calibri" w:hAnsi="Calibri" w:cs="Calibri"/>
              </w:rPr>
            </w:pPr>
          </w:p>
          <w:p w:rsidR="00C14469" w:rsidRDefault="00C14469">
            <w:pPr>
              <w:rPr>
                <w:rFonts w:ascii="Calibri" w:eastAsia="Calibri" w:hAnsi="Calibri" w:cs="Calibri"/>
              </w:rPr>
            </w:pPr>
          </w:p>
        </w:tc>
        <w:tc>
          <w:tcPr>
            <w:tcW w:w="1843" w:type="dxa"/>
          </w:tcPr>
          <w:p w:rsidR="00C14469" w:rsidRDefault="00C14469">
            <w:pPr>
              <w:rPr>
                <w:rFonts w:ascii="Calibri" w:eastAsia="Calibri" w:hAnsi="Calibri" w:cs="Calibri"/>
              </w:rPr>
            </w:pPr>
          </w:p>
        </w:tc>
        <w:tc>
          <w:tcPr>
            <w:tcW w:w="3938" w:type="dxa"/>
          </w:tcPr>
          <w:p w:rsidR="00C14469" w:rsidRDefault="00C14469">
            <w:pPr>
              <w:rPr>
                <w:rFonts w:ascii="Calibri" w:eastAsia="Calibri" w:hAnsi="Calibri" w:cs="Calibri"/>
              </w:rPr>
            </w:pP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July</w:t>
            </w:r>
          </w:p>
          <w:p w:rsidR="00C14469" w:rsidRDefault="00C14469">
            <w:pPr>
              <w:jc w:val="center"/>
              <w:rPr>
                <w:rFonts w:ascii="Calibri" w:eastAsia="Calibri" w:hAnsi="Calibri" w:cs="Calibri"/>
                <w:b/>
              </w:rPr>
            </w:pPr>
          </w:p>
        </w:tc>
        <w:tc>
          <w:tcPr>
            <w:tcW w:w="2145" w:type="dxa"/>
          </w:tcPr>
          <w:p w:rsidR="00C14469" w:rsidRDefault="00966B7E">
            <w:pPr>
              <w:rPr>
                <w:rFonts w:ascii="Calibri" w:eastAsia="Calibri" w:hAnsi="Calibri" w:cs="Calibri"/>
              </w:rPr>
            </w:pPr>
            <w:r>
              <w:rPr>
                <w:rFonts w:ascii="Calibri" w:eastAsia="Calibri" w:hAnsi="Calibri" w:cs="Calibri"/>
              </w:rPr>
              <w:t>Quarterly financial report</w:t>
            </w:r>
          </w:p>
          <w:p w:rsidR="00C14469" w:rsidRDefault="00C14469">
            <w:pPr>
              <w:rPr>
                <w:rFonts w:ascii="Calibri" w:eastAsia="Calibri" w:hAnsi="Calibri" w:cs="Calibri"/>
              </w:rPr>
            </w:pPr>
          </w:p>
        </w:tc>
        <w:tc>
          <w:tcPr>
            <w:tcW w:w="1843" w:type="dxa"/>
          </w:tcPr>
          <w:p w:rsidR="00C14469" w:rsidRDefault="00966B7E">
            <w:pPr>
              <w:rPr>
                <w:rFonts w:ascii="Calibri" w:eastAsia="Calibri" w:hAnsi="Calibri" w:cs="Calibri"/>
              </w:rPr>
            </w:pPr>
            <w:r>
              <w:rPr>
                <w:rFonts w:ascii="Calibri" w:eastAsia="Calibri" w:hAnsi="Calibri" w:cs="Calibri"/>
              </w:rPr>
              <w:t>1st week of July</w:t>
            </w:r>
          </w:p>
        </w:tc>
        <w:tc>
          <w:tcPr>
            <w:tcW w:w="3938" w:type="dxa"/>
          </w:tcPr>
          <w:p w:rsidR="00C14469" w:rsidRDefault="00966B7E">
            <w:pPr>
              <w:rPr>
                <w:rFonts w:ascii="Calibri" w:eastAsia="Calibri" w:hAnsi="Calibri" w:cs="Calibri"/>
              </w:rPr>
            </w:pPr>
            <w:r>
              <w:rPr>
                <w:rFonts w:ascii="Calibri" w:eastAsia="Calibri" w:hAnsi="Calibri" w:cs="Calibri"/>
              </w:rPr>
              <w:t>UK Vice-Chair (Finance)</w:t>
            </w: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August</w:t>
            </w:r>
          </w:p>
          <w:p w:rsidR="00C14469" w:rsidRDefault="00C14469">
            <w:pPr>
              <w:jc w:val="center"/>
              <w:rPr>
                <w:rFonts w:ascii="Calibri" w:eastAsia="Calibri" w:hAnsi="Calibri" w:cs="Calibri"/>
                <w:b/>
              </w:rPr>
            </w:pPr>
          </w:p>
        </w:tc>
        <w:tc>
          <w:tcPr>
            <w:tcW w:w="2145" w:type="dxa"/>
          </w:tcPr>
          <w:p w:rsidR="00C14469" w:rsidRDefault="00966B7E">
            <w:pPr>
              <w:rPr>
                <w:rFonts w:ascii="Calibri" w:eastAsia="Calibri" w:hAnsi="Calibri" w:cs="Calibri"/>
              </w:rPr>
            </w:pPr>
            <w:r>
              <w:rPr>
                <w:rFonts w:ascii="Calibri" w:eastAsia="Calibri" w:hAnsi="Calibri" w:cs="Calibri"/>
              </w:rPr>
              <w:t>Membership renewals and invoices prepared for new subscriptions year</w:t>
            </w:r>
          </w:p>
          <w:p w:rsidR="00C14469" w:rsidRDefault="00C14469">
            <w:pPr>
              <w:rPr>
                <w:rFonts w:ascii="Calibri" w:eastAsia="Calibri" w:hAnsi="Calibri" w:cs="Calibri"/>
              </w:rPr>
            </w:pPr>
          </w:p>
          <w:p w:rsidR="00C14469" w:rsidRDefault="00C14469">
            <w:pPr>
              <w:rPr>
                <w:rFonts w:ascii="Calibri" w:eastAsia="Calibri" w:hAnsi="Calibri" w:cs="Calibri"/>
              </w:rPr>
            </w:pPr>
          </w:p>
        </w:tc>
        <w:tc>
          <w:tcPr>
            <w:tcW w:w="1843" w:type="dxa"/>
          </w:tcPr>
          <w:p w:rsidR="00C14469" w:rsidRDefault="00C14469">
            <w:pPr>
              <w:rPr>
                <w:rFonts w:ascii="Calibri" w:eastAsia="Calibri" w:hAnsi="Calibri" w:cs="Calibri"/>
              </w:rPr>
            </w:pPr>
          </w:p>
        </w:tc>
        <w:tc>
          <w:tcPr>
            <w:tcW w:w="3938" w:type="dxa"/>
          </w:tcPr>
          <w:p w:rsidR="00C14469" w:rsidRDefault="00966B7E">
            <w:pPr>
              <w:rPr>
                <w:rFonts w:ascii="Calibri" w:eastAsia="Calibri" w:hAnsi="Calibri" w:cs="Calibri"/>
              </w:rPr>
            </w:pPr>
            <w:r>
              <w:rPr>
                <w:rFonts w:ascii="Calibri" w:eastAsia="Calibri" w:hAnsi="Calibri" w:cs="Calibri"/>
              </w:rPr>
              <w:t>UK Vice-Chair (Administration and Membership)</w:t>
            </w:r>
          </w:p>
          <w:p w:rsidR="00C14469" w:rsidRDefault="00966B7E">
            <w:pPr>
              <w:rPr>
                <w:rFonts w:ascii="Calibri" w:eastAsia="Calibri" w:hAnsi="Calibri" w:cs="Calibri"/>
              </w:rPr>
            </w:pPr>
            <w:r>
              <w:rPr>
                <w:rFonts w:ascii="Calibri" w:eastAsia="Calibri" w:hAnsi="Calibri" w:cs="Calibri"/>
              </w:rPr>
              <w:t>UK Vice-Chair (Finance)</w:t>
            </w:r>
          </w:p>
          <w:p w:rsidR="00C14469" w:rsidRDefault="00966B7E">
            <w:pPr>
              <w:rPr>
                <w:rFonts w:ascii="Calibri" w:eastAsia="Calibri" w:hAnsi="Calibri" w:cs="Calibri"/>
              </w:rPr>
            </w:pPr>
            <w:r>
              <w:rPr>
                <w:rFonts w:ascii="Calibri" w:eastAsia="Calibri" w:hAnsi="Calibri" w:cs="Calibri"/>
              </w:rPr>
              <w:t>Finance Manager (Membership)</w:t>
            </w: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September</w:t>
            </w: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tc>
        <w:tc>
          <w:tcPr>
            <w:tcW w:w="2145" w:type="dxa"/>
          </w:tcPr>
          <w:p w:rsidR="00C14469" w:rsidRDefault="00966B7E">
            <w:pPr>
              <w:rPr>
                <w:rFonts w:ascii="Calibri" w:eastAsia="Calibri" w:hAnsi="Calibri" w:cs="Calibri"/>
              </w:rPr>
            </w:pPr>
            <w:r>
              <w:rPr>
                <w:rFonts w:ascii="Calibri" w:eastAsia="Calibri" w:hAnsi="Calibri" w:cs="Calibri"/>
              </w:rPr>
              <w:t xml:space="preserve">New membership fees charged. </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Discussion of membership fees for next financial year</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tc>
        <w:tc>
          <w:tcPr>
            <w:tcW w:w="1843" w:type="dxa"/>
          </w:tcPr>
          <w:p w:rsidR="00C14469" w:rsidRDefault="00966B7E">
            <w:pPr>
              <w:rPr>
                <w:rFonts w:ascii="Calibri" w:eastAsia="Calibri" w:hAnsi="Calibri" w:cs="Calibri"/>
              </w:rPr>
            </w:pPr>
            <w:r>
              <w:rPr>
                <w:rFonts w:ascii="Calibri" w:eastAsia="Calibri" w:hAnsi="Calibri" w:cs="Calibri"/>
              </w:rPr>
              <w:t>Last working day of September</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UKC Meeting</w:t>
            </w:r>
          </w:p>
          <w:p w:rsidR="00C14469" w:rsidRDefault="00C14469">
            <w:pPr>
              <w:rPr>
                <w:rFonts w:ascii="Calibri" w:eastAsia="Calibri" w:hAnsi="Calibri" w:cs="Calibri"/>
              </w:rPr>
            </w:pPr>
          </w:p>
          <w:p w:rsidR="00C14469" w:rsidRDefault="00C14469">
            <w:pPr>
              <w:rPr>
                <w:rFonts w:ascii="Calibri" w:eastAsia="Calibri" w:hAnsi="Calibri" w:cs="Calibri"/>
              </w:rPr>
            </w:pPr>
          </w:p>
        </w:tc>
        <w:tc>
          <w:tcPr>
            <w:tcW w:w="3938" w:type="dxa"/>
          </w:tcPr>
          <w:p w:rsidR="00C14469" w:rsidRDefault="00966B7E">
            <w:pPr>
              <w:rPr>
                <w:rFonts w:ascii="Calibri" w:eastAsia="Calibri" w:hAnsi="Calibri" w:cs="Calibri"/>
              </w:rPr>
            </w:pPr>
            <w:r>
              <w:rPr>
                <w:rFonts w:ascii="Calibri" w:eastAsia="Calibri" w:hAnsi="Calibri" w:cs="Calibri"/>
              </w:rPr>
              <w:t>UK Vice Chair (Finance)</w:t>
            </w:r>
          </w:p>
          <w:p w:rsidR="00C14469" w:rsidRDefault="00966B7E">
            <w:pPr>
              <w:rPr>
                <w:rFonts w:ascii="Calibri" w:eastAsia="Calibri" w:hAnsi="Calibri" w:cs="Calibri"/>
              </w:rPr>
            </w:pPr>
            <w:r>
              <w:rPr>
                <w:rFonts w:ascii="Calibri" w:eastAsia="Calibri" w:hAnsi="Calibri" w:cs="Calibri"/>
              </w:rPr>
              <w:t>UK Vice-Chair (Administration and Membership)</w:t>
            </w:r>
          </w:p>
          <w:p w:rsidR="00C14469" w:rsidRDefault="00966B7E">
            <w:pPr>
              <w:rPr>
                <w:rFonts w:ascii="Calibri" w:eastAsia="Calibri" w:hAnsi="Calibri" w:cs="Calibri"/>
              </w:rPr>
            </w:pPr>
            <w:r>
              <w:rPr>
                <w:rFonts w:ascii="Calibri" w:eastAsia="Calibri" w:hAnsi="Calibri" w:cs="Calibri"/>
              </w:rPr>
              <w:t>Finance Manager (Membership)</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 Committee/Executive</w:t>
            </w:r>
          </w:p>
          <w:p w:rsidR="00C14469" w:rsidRDefault="00966B7E">
            <w:pPr>
              <w:rPr>
                <w:rFonts w:ascii="Calibri" w:eastAsia="Calibri" w:hAnsi="Calibri" w:cs="Calibri"/>
              </w:rPr>
            </w:pPr>
            <w:r>
              <w:rPr>
                <w:rFonts w:ascii="Calibri" w:eastAsia="Calibri" w:hAnsi="Calibri" w:cs="Calibri"/>
              </w:rPr>
              <w:t>Regional Groups</w:t>
            </w:r>
          </w:p>
          <w:p w:rsidR="00C14469" w:rsidRDefault="00C14469">
            <w:pPr>
              <w:rPr>
                <w:rFonts w:ascii="Calibri" w:eastAsia="Calibri" w:hAnsi="Calibri" w:cs="Calibri"/>
              </w:rPr>
            </w:pP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October</w:t>
            </w:r>
          </w:p>
        </w:tc>
        <w:tc>
          <w:tcPr>
            <w:tcW w:w="2145" w:type="dxa"/>
          </w:tcPr>
          <w:p w:rsidR="00C14469" w:rsidRDefault="00966B7E">
            <w:pPr>
              <w:rPr>
                <w:rFonts w:ascii="Calibri" w:eastAsia="Calibri" w:hAnsi="Calibri" w:cs="Calibri"/>
              </w:rPr>
            </w:pPr>
            <w:r>
              <w:rPr>
                <w:rFonts w:ascii="Calibri" w:eastAsia="Calibri" w:hAnsi="Calibri" w:cs="Calibri"/>
              </w:rPr>
              <w:t xml:space="preserve">Budget proposals for following financial year/ Reports from UK Vice Chairs </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Quarterly Financial report</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Membership invoices (over 30 days) to be sent reminder letter/email</w:t>
            </w:r>
          </w:p>
        </w:tc>
        <w:tc>
          <w:tcPr>
            <w:tcW w:w="1843" w:type="dxa"/>
          </w:tcPr>
          <w:p w:rsidR="00C14469" w:rsidRDefault="00966B7E">
            <w:pPr>
              <w:rPr>
                <w:rFonts w:ascii="Calibri" w:eastAsia="Calibri" w:hAnsi="Calibri" w:cs="Calibri"/>
              </w:rPr>
            </w:pPr>
            <w:r>
              <w:rPr>
                <w:rFonts w:ascii="Calibri" w:eastAsia="Calibri" w:hAnsi="Calibri" w:cs="Calibri"/>
              </w:rPr>
              <w:t>Discussions to be had at Exec /team/regional meetings ready for Budget profiles to be sent in November</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week of October</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week of October</w:t>
            </w:r>
          </w:p>
        </w:tc>
        <w:tc>
          <w:tcPr>
            <w:tcW w:w="3938" w:type="dxa"/>
          </w:tcPr>
          <w:p w:rsidR="00C14469" w:rsidRDefault="00966B7E">
            <w:pPr>
              <w:rPr>
                <w:rFonts w:ascii="Calibri" w:eastAsia="Calibri" w:hAnsi="Calibri" w:cs="Calibri"/>
              </w:rPr>
            </w:pPr>
            <w:r>
              <w:rPr>
                <w:rFonts w:ascii="Calibri" w:eastAsia="Calibri" w:hAnsi="Calibri" w:cs="Calibri"/>
              </w:rPr>
              <w:t>UK Vice-Chair (Administration and Membership)</w:t>
            </w:r>
          </w:p>
          <w:p w:rsidR="00C14469" w:rsidRDefault="00966B7E">
            <w:pPr>
              <w:rPr>
                <w:rFonts w:ascii="Calibri" w:eastAsia="Calibri" w:hAnsi="Calibri" w:cs="Calibri"/>
              </w:rPr>
            </w:pPr>
            <w:r>
              <w:rPr>
                <w:rFonts w:ascii="Calibri" w:eastAsia="Calibri" w:hAnsi="Calibri" w:cs="Calibri"/>
              </w:rPr>
              <w:t>UK Vice-Chair (Training)</w:t>
            </w:r>
          </w:p>
          <w:p w:rsidR="00C14469" w:rsidRDefault="00966B7E">
            <w:pPr>
              <w:rPr>
                <w:rFonts w:ascii="Calibri" w:eastAsia="Calibri" w:hAnsi="Calibri" w:cs="Calibri"/>
              </w:rPr>
            </w:pPr>
            <w:r>
              <w:rPr>
                <w:rFonts w:ascii="Calibri" w:eastAsia="Calibri" w:hAnsi="Calibri" w:cs="Calibri"/>
              </w:rPr>
              <w:t>UK Vice-Chair (Partnerships and External Relations)</w:t>
            </w:r>
          </w:p>
          <w:p w:rsidR="00C14469" w:rsidRDefault="00966B7E">
            <w:pPr>
              <w:rPr>
                <w:rFonts w:ascii="Calibri" w:eastAsia="Calibri" w:hAnsi="Calibri" w:cs="Calibri"/>
              </w:rPr>
            </w:pPr>
            <w:r>
              <w:rPr>
                <w:rFonts w:ascii="Calibri" w:eastAsia="Calibri" w:hAnsi="Calibri" w:cs="Calibri"/>
              </w:rPr>
              <w:t>UK Vice-Chair (Finance)</w:t>
            </w:r>
          </w:p>
          <w:p w:rsidR="00C14469" w:rsidRDefault="00966B7E">
            <w:pPr>
              <w:rPr>
                <w:rFonts w:ascii="Calibri" w:eastAsia="Calibri" w:hAnsi="Calibri" w:cs="Calibri"/>
              </w:rPr>
            </w:pPr>
            <w:r>
              <w:rPr>
                <w:rFonts w:ascii="Calibri" w:eastAsia="Calibri" w:hAnsi="Calibri" w:cs="Calibri"/>
              </w:rPr>
              <w:t>Regional Groups</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 Vice-Chair (Finance)</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Finance Manager (Membership)</w:t>
            </w: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November</w:t>
            </w:r>
          </w:p>
          <w:p w:rsidR="00C14469" w:rsidRDefault="00C14469">
            <w:pPr>
              <w:jc w:val="center"/>
              <w:rPr>
                <w:rFonts w:ascii="Calibri" w:eastAsia="Calibri" w:hAnsi="Calibri" w:cs="Calibri"/>
                <w:b/>
              </w:rPr>
            </w:pPr>
          </w:p>
        </w:tc>
        <w:tc>
          <w:tcPr>
            <w:tcW w:w="2145" w:type="dxa"/>
          </w:tcPr>
          <w:p w:rsidR="00C14469" w:rsidRDefault="00966B7E">
            <w:pPr>
              <w:rPr>
                <w:rFonts w:ascii="Calibri" w:eastAsia="Calibri" w:hAnsi="Calibri" w:cs="Calibri"/>
              </w:rPr>
            </w:pPr>
            <w:r>
              <w:rPr>
                <w:rFonts w:ascii="Calibri" w:eastAsia="Calibri" w:hAnsi="Calibri" w:cs="Calibri"/>
              </w:rPr>
              <w:t xml:space="preserve">Budget proposals/ Reports from UK Vice-Chairs </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Membership invoices (over 30 and 60 days) to be sent reminder letter /email</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Membership Fees agreed for next financial year</w:t>
            </w:r>
          </w:p>
        </w:tc>
        <w:tc>
          <w:tcPr>
            <w:tcW w:w="1843" w:type="dxa"/>
          </w:tcPr>
          <w:p w:rsidR="00C14469" w:rsidRDefault="00966B7E">
            <w:pPr>
              <w:rPr>
                <w:rFonts w:ascii="Calibri" w:eastAsia="Calibri" w:hAnsi="Calibri" w:cs="Calibri"/>
              </w:rPr>
            </w:pPr>
            <w:r>
              <w:rPr>
                <w:rFonts w:ascii="Calibri" w:eastAsia="Calibri" w:hAnsi="Calibri" w:cs="Calibri"/>
              </w:rPr>
              <w:t>Last working day of November</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week of November</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UKC Meeting</w:t>
            </w:r>
          </w:p>
        </w:tc>
        <w:tc>
          <w:tcPr>
            <w:tcW w:w="3938" w:type="dxa"/>
          </w:tcPr>
          <w:p w:rsidR="00C14469" w:rsidRDefault="00966B7E">
            <w:pPr>
              <w:rPr>
                <w:rFonts w:ascii="Calibri" w:eastAsia="Calibri" w:hAnsi="Calibri" w:cs="Calibri"/>
              </w:rPr>
            </w:pPr>
            <w:r>
              <w:rPr>
                <w:rFonts w:ascii="Calibri" w:eastAsia="Calibri" w:hAnsi="Calibri" w:cs="Calibri"/>
              </w:rPr>
              <w:t>UK Vice-Chair (Administration and Membership)</w:t>
            </w:r>
          </w:p>
          <w:p w:rsidR="00C14469" w:rsidRDefault="00966B7E">
            <w:pPr>
              <w:rPr>
                <w:rFonts w:ascii="Calibri" w:eastAsia="Calibri" w:hAnsi="Calibri" w:cs="Calibri"/>
              </w:rPr>
            </w:pPr>
            <w:r>
              <w:rPr>
                <w:rFonts w:ascii="Calibri" w:eastAsia="Calibri" w:hAnsi="Calibri" w:cs="Calibri"/>
              </w:rPr>
              <w:t>UK Vice-Chair (Training)</w:t>
            </w:r>
          </w:p>
          <w:p w:rsidR="00C14469" w:rsidRDefault="00966B7E">
            <w:pPr>
              <w:rPr>
                <w:rFonts w:ascii="Calibri" w:eastAsia="Calibri" w:hAnsi="Calibri" w:cs="Calibri"/>
              </w:rPr>
            </w:pPr>
            <w:r>
              <w:rPr>
                <w:rFonts w:ascii="Calibri" w:eastAsia="Calibri" w:hAnsi="Calibri" w:cs="Calibri"/>
              </w:rPr>
              <w:t>UK Vice-Chair (Partnerships and External relations)</w:t>
            </w:r>
          </w:p>
          <w:p w:rsidR="00C14469" w:rsidRDefault="00966B7E">
            <w:pPr>
              <w:rPr>
                <w:rFonts w:ascii="Calibri" w:eastAsia="Calibri" w:hAnsi="Calibri" w:cs="Calibri"/>
              </w:rPr>
            </w:pPr>
            <w:r>
              <w:rPr>
                <w:rFonts w:ascii="Calibri" w:eastAsia="Calibri" w:hAnsi="Calibri" w:cs="Calibri"/>
              </w:rPr>
              <w:t>UK Vice-Chair (Finance)</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Finance Manager (Membership)</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 Committee/Executive</w:t>
            </w: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December</w:t>
            </w:r>
          </w:p>
        </w:tc>
        <w:tc>
          <w:tcPr>
            <w:tcW w:w="2145" w:type="dxa"/>
          </w:tcPr>
          <w:p w:rsidR="00C14469" w:rsidRDefault="00966B7E">
            <w:pPr>
              <w:rPr>
                <w:rFonts w:ascii="Calibri" w:eastAsia="Calibri" w:hAnsi="Calibri" w:cs="Calibri"/>
              </w:rPr>
            </w:pPr>
            <w:r>
              <w:rPr>
                <w:rFonts w:ascii="Calibri" w:eastAsia="Calibri" w:hAnsi="Calibri" w:cs="Calibri"/>
              </w:rPr>
              <w:t xml:space="preserve">AGM report &amp; Budget Proposal </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Membership invoices (over 60 days) to be sent reminder letter /email</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Bookings close for National Conference</w:t>
            </w:r>
          </w:p>
          <w:p w:rsidR="00C14469" w:rsidRDefault="00C14469">
            <w:pPr>
              <w:rPr>
                <w:rFonts w:ascii="Calibri" w:eastAsia="Calibri" w:hAnsi="Calibri" w:cs="Calibri"/>
              </w:rPr>
            </w:pPr>
          </w:p>
        </w:tc>
        <w:tc>
          <w:tcPr>
            <w:tcW w:w="1843" w:type="dxa"/>
          </w:tcPr>
          <w:p w:rsidR="00C14469" w:rsidRDefault="00966B7E">
            <w:pPr>
              <w:rPr>
                <w:rFonts w:ascii="Calibri" w:eastAsia="Calibri" w:hAnsi="Calibri" w:cs="Calibri"/>
              </w:rPr>
            </w:pPr>
            <w:r>
              <w:rPr>
                <w:rFonts w:ascii="Calibri" w:eastAsia="Calibri" w:hAnsi="Calibri" w:cs="Calibri"/>
              </w:rPr>
              <w:t>Last working day of December</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week of December</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week of December</w:t>
            </w:r>
          </w:p>
        </w:tc>
        <w:tc>
          <w:tcPr>
            <w:tcW w:w="3938" w:type="dxa"/>
          </w:tcPr>
          <w:p w:rsidR="00C14469" w:rsidRDefault="00966B7E">
            <w:pPr>
              <w:rPr>
                <w:rFonts w:ascii="Calibri" w:eastAsia="Calibri" w:hAnsi="Calibri" w:cs="Calibri"/>
              </w:rPr>
            </w:pPr>
            <w:r>
              <w:rPr>
                <w:rFonts w:ascii="Calibri" w:eastAsia="Calibri" w:hAnsi="Calibri" w:cs="Calibri"/>
              </w:rPr>
              <w:t>UK Vice-Chair (Finance)</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Finance Manager (Membership)</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 Vice-Chair (Training)</w:t>
            </w:r>
          </w:p>
          <w:p w:rsidR="00C14469" w:rsidRDefault="00966B7E">
            <w:pPr>
              <w:rPr>
                <w:rFonts w:ascii="Calibri" w:eastAsia="Calibri" w:hAnsi="Calibri" w:cs="Calibri"/>
              </w:rPr>
            </w:pPr>
            <w:r>
              <w:rPr>
                <w:rFonts w:ascii="Calibri" w:eastAsia="Calibri" w:hAnsi="Calibri" w:cs="Calibri"/>
              </w:rPr>
              <w:t>Conference Team</w:t>
            </w:r>
          </w:p>
          <w:p w:rsidR="00C14469" w:rsidRDefault="00966B7E">
            <w:pPr>
              <w:rPr>
                <w:rFonts w:ascii="Calibri" w:eastAsia="Calibri" w:hAnsi="Calibri" w:cs="Calibri"/>
              </w:rPr>
            </w:pPr>
            <w:r>
              <w:rPr>
                <w:rFonts w:ascii="Calibri" w:eastAsia="Calibri" w:hAnsi="Calibri" w:cs="Calibri"/>
              </w:rPr>
              <w:t>Finance Manager (Training)</w:t>
            </w:r>
          </w:p>
          <w:p w:rsidR="00C14469" w:rsidRDefault="00C14469">
            <w:pPr>
              <w:rPr>
                <w:rFonts w:ascii="Calibri" w:eastAsia="Calibri" w:hAnsi="Calibri" w:cs="Calibri"/>
              </w:rPr>
            </w:pP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January</w:t>
            </w:r>
          </w:p>
          <w:p w:rsidR="00C14469" w:rsidRDefault="00C14469">
            <w:pPr>
              <w:jc w:val="center"/>
              <w:rPr>
                <w:rFonts w:ascii="Calibri" w:eastAsia="Calibri" w:hAnsi="Calibri" w:cs="Calibri"/>
                <w:b/>
              </w:rPr>
            </w:pPr>
          </w:p>
        </w:tc>
        <w:tc>
          <w:tcPr>
            <w:tcW w:w="2145" w:type="dxa"/>
          </w:tcPr>
          <w:p w:rsidR="00C14469" w:rsidRDefault="00966B7E">
            <w:pPr>
              <w:rPr>
                <w:rFonts w:ascii="Calibri" w:eastAsia="Calibri" w:hAnsi="Calibri" w:cs="Calibri"/>
              </w:rPr>
            </w:pPr>
            <w:r>
              <w:rPr>
                <w:rFonts w:ascii="Calibri" w:eastAsia="Calibri" w:hAnsi="Calibri" w:cs="Calibri"/>
              </w:rPr>
              <w:t>National Conference 2</w:t>
            </w:r>
            <w:r>
              <w:rPr>
                <w:rFonts w:ascii="Calibri" w:eastAsia="Calibri" w:hAnsi="Calibri" w:cs="Calibri"/>
                <w:vertAlign w:val="superscript"/>
              </w:rPr>
              <w:t>nd</w:t>
            </w:r>
            <w:r>
              <w:rPr>
                <w:rFonts w:ascii="Calibri" w:eastAsia="Calibri" w:hAnsi="Calibri" w:cs="Calibri"/>
              </w:rPr>
              <w:t xml:space="preserve"> payment due</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Quarterly financial report</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Annual financial report presented during AGM at national Conference</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All payments due for conference delegates – list pulled together of those outstanding</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Membership invoices (over 120 days) to be sent reminder letter /email</w:t>
            </w:r>
          </w:p>
          <w:p w:rsidR="00C14469" w:rsidRDefault="00C14469">
            <w:pPr>
              <w:rPr>
                <w:rFonts w:ascii="Calibri" w:eastAsia="Calibri" w:hAnsi="Calibri" w:cs="Calibri"/>
              </w:rPr>
            </w:pPr>
          </w:p>
          <w:p w:rsidR="00C14469" w:rsidRDefault="00C14469">
            <w:pPr>
              <w:rPr>
                <w:rFonts w:ascii="Calibri" w:eastAsia="Calibri" w:hAnsi="Calibri" w:cs="Calibri"/>
              </w:rPr>
            </w:pPr>
          </w:p>
        </w:tc>
        <w:tc>
          <w:tcPr>
            <w:tcW w:w="1843" w:type="dxa"/>
          </w:tcPr>
          <w:p w:rsidR="00C14469" w:rsidRDefault="00966B7E">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week of January</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week of January</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AGM</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30 days after close of bookings</w:t>
            </w:r>
          </w:p>
        </w:tc>
        <w:tc>
          <w:tcPr>
            <w:tcW w:w="3938" w:type="dxa"/>
          </w:tcPr>
          <w:p w:rsidR="00C14469" w:rsidRDefault="00966B7E">
            <w:pPr>
              <w:rPr>
                <w:rFonts w:ascii="Calibri" w:eastAsia="Calibri" w:hAnsi="Calibri" w:cs="Calibri"/>
              </w:rPr>
            </w:pPr>
            <w:r>
              <w:rPr>
                <w:rFonts w:ascii="Calibri" w:eastAsia="Calibri" w:hAnsi="Calibri" w:cs="Calibri"/>
              </w:rPr>
              <w:t>UK Vice-Chair (Training)</w:t>
            </w:r>
          </w:p>
          <w:p w:rsidR="00C14469" w:rsidRDefault="00966B7E">
            <w:pPr>
              <w:rPr>
                <w:rFonts w:ascii="Calibri" w:eastAsia="Calibri" w:hAnsi="Calibri" w:cs="Calibri"/>
              </w:rPr>
            </w:pPr>
            <w:r>
              <w:rPr>
                <w:rFonts w:ascii="Calibri" w:eastAsia="Calibri" w:hAnsi="Calibri" w:cs="Calibri"/>
              </w:rPr>
              <w:t>UK Vice-Chair (Finance)</w:t>
            </w:r>
          </w:p>
          <w:p w:rsidR="00C14469" w:rsidRDefault="00966B7E">
            <w:pPr>
              <w:rPr>
                <w:rFonts w:ascii="Calibri" w:eastAsia="Calibri" w:hAnsi="Calibri" w:cs="Calibri"/>
              </w:rPr>
            </w:pPr>
            <w:r>
              <w:rPr>
                <w:rFonts w:ascii="Calibri" w:eastAsia="Calibri" w:hAnsi="Calibri" w:cs="Calibri"/>
              </w:rPr>
              <w:t>Conference Team</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 Vice-Chair (Finance)</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 Vice-Chair (Finance)</w:t>
            </w:r>
          </w:p>
          <w:p w:rsidR="00C14469" w:rsidRDefault="00966B7E">
            <w:pPr>
              <w:rPr>
                <w:rFonts w:ascii="Calibri" w:eastAsia="Calibri" w:hAnsi="Calibri" w:cs="Calibri"/>
              </w:rPr>
            </w:pPr>
            <w:r>
              <w:rPr>
                <w:rFonts w:ascii="Calibri" w:eastAsia="Calibri" w:hAnsi="Calibri" w:cs="Calibri"/>
              </w:rPr>
              <w:t>Includes draft budget and approved amount for groups for upcoming financial year)</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0F25D8">
            <w:pPr>
              <w:rPr>
                <w:rFonts w:ascii="Calibri" w:eastAsia="Calibri" w:hAnsi="Calibri" w:cs="Calibri"/>
              </w:rPr>
            </w:pPr>
            <w:r>
              <w:rPr>
                <w:rFonts w:ascii="Calibri" w:eastAsia="Calibri" w:hAnsi="Calibri" w:cs="Calibri"/>
              </w:rPr>
              <w:t>Finance Manager(Training)</w:t>
            </w: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February</w:t>
            </w: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966B7E">
            <w:pPr>
              <w:jc w:val="center"/>
              <w:rPr>
                <w:rFonts w:ascii="Calibri" w:eastAsia="Calibri" w:hAnsi="Calibri" w:cs="Calibri"/>
                <w:b/>
              </w:rPr>
            </w:pPr>
            <w:r>
              <w:rPr>
                <w:rFonts w:ascii="Calibri" w:eastAsia="Calibri" w:hAnsi="Calibri" w:cs="Calibri"/>
                <w:b/>
              </w:rPr>
              <w:t>February (Cont.)</w:t>
            </w:r>
          </w:p>
        </w:tc>
        <w:tc>
          <w:tcPr>
            <w:tcW w:w="2145" w:type="dxa"/>
          </w:tcPr>
          <w:p w:rsidR="00C14469" w:rsidRDefault="00966B7E">
            <w:pPr>
              <w:rPr>
                <w:rFonts w:ascii="Calibri" w:eastAsia="Calibri" w:hAnsi="Calibri" w:cs="Calibri"/>
              </w:rPr>
            </w:pPr>
            <w:r>
              <w:rPr>
                <w:rFonts w:ascii="Calibri" w:eastAsia="Calibri" w:hAnsi="Calibri" w:cs="Calibri"/>
              </w:rPr>
              <w:t>Membership invoices (over 120 days) to be sent reminder letter /email</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Conference delegate invoices (over 30 days) to be sent reminder letter /email</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National Conference balance to be paid</w:t>
            </w:r>
          </w:p>
          <w:p w:rsidR="00C14469" w:rsidRDefault="00C14469">
            <w:pPr>
              <w:rPr>
                <w:rFonts w:ascii="Calibri" w:eastAsia="Calibri" w:hAnsi="Calibri" w:cs="Calibri"/>
              </w:rPr>
            </w:pPr>
          </w:p>
        </w:tc>
        <w:tc>
          <w:tcPr>
            <w:tcW w:w="1843" w:type="dxa"/>
          </w:tcPr>
          <w:p w:rsidR="00C14469" w:rsidRDefault="00966B7E">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week of February</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week of February</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30 days after close of conference</w:t>
            </w:r>
          </w:p>
        </w:tc>
        <w:tc>
          <w:tcPr>
            <w:tcW w:w="3938" w:type="dxa"/>
          </w:tcPr>
          <w:p w:rsidR="00C14469" w:rsidRDefault="000F25D8">
            <w:pPr>
              <w:rPr>
                <w:rFonts w:ascii="Calibri" w:eastAsia="Calibri" w:hAnsi="Calibri" w:cs="Calibri"/>
              </w:rPr>
            </w:pPr>
            <w:r>
              <w:rPr>
                <w:rFonts w:ascii="Calibri" w:eastAsia="Calibri" w:hAnsi="Calibri" w:cs="Calibri"/>
              </w:rPr>
              <w:t>Finance Manager (Membership)</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0F25D8">
            <w:pPr>
              <w:rPr>
                <w:rFonts w:ascii="Calibri" w:eastAsia="Calibri" w:hAnsi="Calibri" w:cs="Calibri"/>
              </w:rPr>
            </w:pPr>
            <w:r>
              <w:rPr>
                <w:rFonts w:ascii="Calibri" w:eastAsia="Calibri" w:hAnsi="Calibri" w:cs="Calibri"/>
              </w:rPr>
              <w:t>Finance Manager (Training)</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UK Vice-Chair (Training)</w:t>
            </w:r>
          </w:p>
          <w:p w:rsidR="00C14469" w:rsidRDefault="00966B7E">
            <w:pPr>
              <w:rPr>
                <w:rFonts w:ascii="Calibri" w:eastAsia="Calibri" w:hAnsi="Calibri" w:cs="Calibri"/>
              </w:rPr>
            </w:pPr>
            <w:r>
              <w:rPr>
                <w:rFonts w:ascii="Calibri" w:eastAsia="Calibri" w:hAnsi="Calibri" w:cs="Calibri"/>
              </w:rPr>
              <w:t>UK Vice-Chair (Finance)</w:t>
            </w:r>
          </w:p>
          <w:p w:rsidR="00C14469" w:rsidRDefault="00966B7E">
            <w:pPr>
              <w:rPr>
                <w:rFonts w:ascii="Calibri" w:eastAsia="Calibri" w:hAnsi="Calibri" w:cs="Calibri"/>
              </w:rPr>
            </w:pPr>
            <w:r>
              <w:rPr>
                <w:rFonts w:ascii="Calibri" w:eastAsia="Calibri" w:hAnsi="Calibri" w:cs="Calibri"/>
              </w:rPr>
              <w:t>Conference Team</w:t>
            </w:r>
          </w:p>
          <w:p w:rsidR="00C14469" w:rsidRDefault="00C14469">
            <w:pPr>
              <w:rPr>
                <w:rFonts w:ascii="Calibri" w:eastAsia="Calibri" w:hAnsi="Calibri" w:cs="Calibri"/>
              </w:rPr>
            </w:pPr>
          </w:p>
        </w:tc>
      </w:tr>
      <w:tr w:rsidR="00C14469">
        <w:tc>
          <w:tcPr>
            <w:tcW w:w="1350" w:type="dxa"/>
            <w:shd w:val="clear" w:color="auto" w:fill="C9DAF8"/>
          </w:tcPr>
          <w:p w:rsidR="00C14469" w:rsidRDefault="00966B7E">
            <w:pPr>
              <w:jc w:val="center"/>
              <w:rPr>
                <w:rFonts w:ascii="Calibri" w:eastAsia="Calibri" w:hAnsi="Calibri" w:cs="Calibri"/>
                <w:b/>
              </w:rPr>
            </w:pPr>
            <w:r>
              <w:rPr>
                <w:rFonts w:ascii="Calibri" w:eastAsia="Calibri" w:hAnsi="Calibri" w:cs="Calibri"/>
                <w:b/>
              </w:rPr>
              <w:t>March</w:t>
            </w: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p w:rsidR="00C14469" w:rsidRDefault="00C14469">
            <w:pPr>
              <w:jc w:val="center"/>
              <w:rPr>
                <w:rFonts w:ascii="Calibri" w:eastAsia="Calibri" w:hAnsi="Calibri" w:cs="Calibri"/>
                <w:b/>
              </w:rPr>
            </w:pPr>
          </w:p>
        </w:tc>
        <w:tc>
          <w:tcPr>
            <w:tcW w:w="2145" w:type="dxa"/>
          </w:tcPr>
          <w:p w:rsidR="00C14469" w:rsidRDefault="00966B7E">
            <w:pPr>
              <w:rPr>
                <w:rFonts w:ascii="Calibri" w:eastAsia="Calibri" w:hAnsi="Calibri" w:cs="Calibri"/>
              </w:rPr>
            </w:pPr>
            <w:r>
              <w:rPr>
                <w:rFonts w:ascii="Calibri" w:eastAsia="Calibri" w:hAnsi="Calibri" w:cs="Calibri"/>
              </w:rPr>
              <w:t>Any outstanding membership invoices to be referred to UK Executive Committee for consideration</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Conference delegate invoices (over 60 days) to be sent reminder letter /email</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All outstanding payments and invoices to be chased sent and processed </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Financial year end</w:t>
            </w:r>
          </w:p>
        </w:tc>
        <w:tc>
          <w:tcPr>
            <w:tcW w:w="1843" w:type="dxa"/>
          </w:tcPr>
          <w:p w:rsidR="00C14469" w:rsidRDefault="00966B7E">
            <w:pPr>
              <w:rPr>
                <w:rFonts w:ascii="Calibri" w:eastAsia="Calibri" w:hAnsi="Calibri" w:cs="Calibri"/>
              </w:rPr>
            </w:pPr>
            <w:r>
              <w:rPr>
                <w:rFonts w:ascii="Calibri" w:eastAsia="Calibri" w:hAnsi="Calibri" w:cs="Calibri"/>
              </w:rPr>
              <w:t>UKC Meeting</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week of March</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31</w:t>
            </w:r>
            <w:r>
              <w:rPr>
                <w:rFonts w:ascii="Calibri" w:eastAsia="Calibri" w:hAnsi="Calibri" w:cs="Calibri"/>
                <w:vertAlign w:val="superscript"/>
              </w:rPr>
              <w:t>st</w:t>
            </w:r>
            <w:r>
              <w:rPr>
                <w:rFonts w:ascii="Calibri" w:eastAsia="Calibri" w:hAnsi="Calibri" w:cs="Calibri"/>
              </w:rPr>
              <w:t xml:space="preserve"> March</w:t>
            </w:r>
          </w:p>
        </w:tc>
        <w:tc>
          <w:tcPr>
            <w:tcW w:w="3938" w:type="dxa"/>
          </w:tcPr>
          <w:p w:rsidR="00C14469" w:rsidRDefault="00966B7E">
            <w:pPr>
              <w:rPr>
                <w:rFonts w:ascii="Calibri" w:eastAsia="Calibri" w:hAnsi="Calibri" w:cs="Calibri"/>
              </w:rPr>
            </w:pPr>
            <w:r>
              <w:rPr>
                <w:rFonts w:ascii="Calibri" w:eastAsia="Calibri" w:hAnsi="Calibri" w:cs="Calibri"/>
              </w:rPr>
              <w:t>HELOA Office</w:t>
            </w:r>
          </w:p>
          <w:p w:rsidR="00C14469" w:rsidRDefault="00966B7E">
            <w:pPr>
              <w:rPr>
                <w:rFonts w:ascii="Calibri" w:eastAsia="Calibri" w:hAnsi="Calibri" w:cs="Calibri"/>
              </w:rPr>
            </w:pPr>
            <w:r>
              <w:rPr>
                <w:rFonts w:ascii="Calibri" w:eastAsia="Calibri" w:hAnsi="Calibri" w:cs="Calibri"/>
              </w:rPr>
              <w:t>UK Vice-Chair (Administration and Membership)</w:t>
            </w:r>
          </w:p>
          <w:p w:rsidR="00C14469" w:rsidRDefault="00966B7E">
            <w:pPr>
              <w:rPr>
                <w:rFonts w:ascii="Calibri" w:eastAsia="Calibri" w:hAnsi="Calibri" w:cs="Calibri"/>
              </w:rPr>
            </w:pPr>
            <w:r>
              <w:rPr>
                <w:rFonts w:ascii="Calibri" w:eastAsia="Calibri" w:hAnsi="Calibri" w:cs="Calibri"/>
              </w:rPr>
              <w:t>UK Vice-Chair (Finance)</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0F25D8">
            <w:pPr>
              <w:rPr>
                <w:rFonts w:ascii="Calibri" w:eastAsia="Calibri" w:hAnsi="Calibri" w:cs="Calibri"/>
              </w:rPr>
            </w:pPr>
            <w:r>
              <w:rPr>
                <w:rFonts w:ascii="Calibri" w:eastAsia="Calibri" w:hAnsi="Calibri" w:cs="Calibri"/>
              </w:rPr>
              <w:t>Finance Manager (Training)</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All</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tabs>
                <w:tab w:val="right" w:pos="3722"/>
              </w:tabs>
              <w:rPr>
                <w:rFonts w:ascii="Calibri" w:eastAsia="Calibri" w:hAnsi="Calibri" w:cs="Calibri"/>
              </w:rPr>
            </w:pPr>
            <w:r>
              <w:rPr>
                <w:rFonts w:ascii="Calibri" w:eastAsia="Calibri" w:hAnsi="Calibri" w:cs="Calibri"/>
              </w:rPr>
              <w:t>UK Vice-Chair (Finance)</w:t>
            </w:r>
            <w:r>
              <w:rPr>
                <w:rFonts w:ascii="Calibri" w:eastAsia="Calibri" w:hAnsi="Calibri" w:cs="Calibri"/>
              </w:rPr>
              <w:tab/>
            </w:r>
          </w:p>
        </w:tc>
      </w:tr>
    </w:tbl>
    <w:p w:rsidR="00C14469" w:rsidRDefault="00966B7E">
      <w:pPr>
        <w:tabs>
          <w:tab w:val="left" w:pos="7068"/>
        </w:tabs>
        <w:rPr>
          <w:rFonts w:ascii="Calibri" w:eastAsia="Calibri" w:hAnsi="Calibri" w:cs="Calibri"/>
          <w:b/>
          <w:sz w:val="28"/>
          <w:szCs w:val="28"/>
        </w:rPr>
      </w:pPr>
      <w:r>
        <w:rPr>
          <w:rFonts w:ascii="Calibri" w:eastAsia="Calibri" w:hAnsi="Calibri" w:cs="Calibri"/>
          <w:b/>
          <w:sz w:val="28"/>
          <w:szCs w:val="28"/>
        </w:rPr>
        <w:t>Expenses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Expenses will be reimbursed to any member of the UK and group committees for any travel and subsistence associated with HELOA Business. As a 'voluntary' organisation, all claimants have a responsibility to ensure that all expenditure is reasonable and justified. Where possible, all planned expenses require approval in advance from the UK Vice-Chair (Finance)</w:t>
      </w:r>
      <w:r w:rsidR="008C0BE3">
        <w:rPr>
          <w:rFonts w:ascii="Calibri" w:eastAsia="Calibri" w:hAnsi="Calibri" w:cs="Calibri"/>
        </w:rPr>
        <w:t>.</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All claims for reimbursement, including receipts, should be made by using the HELOA expenses form. Scanned receipts can be emailed through with the completed form or paper receipts and printed form sent through the post. </w:t>
      </w:r>
      <w:r w:rsidR="000F25D8">
        <w:rPr>
          <w:rFonts w:ascii="Calibri" w:eastAsia="Calibri" w:hAnsi="Calibri" w:cs="Calibri"/>
        </w:rPr>
        <w:t xml:space="preserve">All documents must be sent in PDF format to </w:t>
      </w:r>
      <w:hyperlink r:id="rId13" w:history="1">
        <w:r w:rsidR="000F25D8" w:rsidRPr="00CC06D6">
          <w:rPr>
            <w:rStyle w:val="Hyperlink"/>
            <w:rFonts w:ascii="Calibri" w:eastAsia="Calibri" w:hAnsi="Calibri" w:cs="Calibri"/>
          </w:rPr>
          <w:t>finance@heloa.ac.uk</w:t>
        </w:r>
      </w:hyperlink>
      <w:r w:rsidR="000F25D8">
        <w:rPr>
          <w:rFonts w:ascii="Calibri" w:eastAsia="Calibri" w:hAnsi="Calibri" w:cs="Calibri"/>
        </w:rPr>
        <w:t xml:space="preserve"> </w:t>
      </w:r>
    </w:p>
    <w:p w:rsidR="000F25D8" w:rsidRDefault="000F25D8">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Claims should be sent to the relevant budget holder as identified on the expense form. These will be approved and sent through to the Vice Chair (Finance). Payments will be processed within 14 days of the claim being received by the budget holder. In the absence of the Vice-Chair (Finance) this responsibility will fall to UK Chair and UK Vice-Chair (Administration and Membership) to process. Any predicted delay in this procedure will be communicated to members in advance.</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If any cost has been incurred by the person’s institution this must be raised in the form of an invoice and sent through to the HELOA Office for payment.</w:t>
      </w:r>
    </w:p>
    <w:p w:rsidR="00A833C6" w:rsidRDefault="00A833C6">
      <w:pPr>
        <w:rPr>
          <w:rFonts w:ascii="Calibri" w:eastAsia="Calibri" w:hAnsi="Calibri" w:cs="Calibri"/>
          <w:b/>
        </w:rPr>
      </w:pPr>
    </w:p>
    <w:p w:rsidR="00C14469" w:rsidRDefault="00966B7E">
      <w:pPr>
        <w:rPr>
          <w:rFonts w:ascii="Calibri" w:eastAsia="Calibri" w:hAnsi="Calibri" w:cs="Calibri"/>
          <w:b/>
        </w:rPr>
      </w:pPr>
      <w:r>
        <w:rPr>
          <w:rFonts w:ascii="Calibri" w:eastAsia="Calibri" w:hAnsi="Calibri" w:cs="Calibri"/>
          <w:b/>
        </w:rPr>
        <w:t>Public Transport</w:t>
      </w:r>
    </w:p>
    <w:p w:rsidR="00C14469" w:rsidRDefault="00C14469">
      <w:pPr>
        <w:rPr>
          <w:rFonts w:ascii="Calibri" w:eastAsia="Calibri" w:hAnsi="Calibri" w:cs="Calibri"/>
          <w:b/>
        </w:rPr>
      </w:pPr>
    </w:p>
    <w:p w:rsidR="00C14469" w:rsidRDefault="00966B7E">
      <w:pPr>
        <w:rPr>
          <w:rFonts w:ascii="Calibri" w:eastAsia="Calibri" w:hAnsi="Calibri" w:cs="Calibri"/>
        </w:rPr>
      </w:pPr>
      <w:r>
        <w:rPr>
          <w:rFonts w:ascii="Calibri" w:eastAsia="Calibri" w:hAnsi="Calibri" w:cs="Calibri"/>
        </w:rPr>
        <w:t>Expenses will be reimbursed in full for travel by standard class, or first class where the cost is less. Claimants should take full advantage of advanced booking, saver tickets and railcard discounts whenever possible.</w:t>
      </w:r>
    </w:p>
    <w:p w:rsidR="00A833C6" w:rsidRDefault="00A833C6">
      <w:pPr>
        <w:tabs>
          <w:tab w:val="left" w:pos="3510"/>
        </w:tabs>
        <w:rPr>
          <w:rFonts w:ascii="Calibri" w:eastAsia="Calibri" w:hAnsi="Calibri" w:cs="Calibri"/>
          <w:b/>
        </w:rPr>
      </w:pPr>
    </w:p>
    <w:p w:rsidR="00C14469" w:rsidRDefault="00966B7E">
      <w:pPr>
        <w:tabs>
          <w:tab w:val="left" w:pos="3510"/>
        </w:tabs>
        <w:rPr>
          <w:rFonts w:ascii="Calibri" w:eastAsia="Calibri" w:hAnsi="Calibri" w:cs="Calibri"/>
          <w:b/>
        </w:rPr>
      </w:pPr>
      <w:r>
        <w:rPr>
          <w:rFonts w:ascii="Calibri" w:eastAsia="Calibri" w:hAnsi="Calibri" w:cs="Calibri"/>
          <w:b/>
        </w:rPr>
        <w:t>Hire Car</w:t>
      </w:r>
    </w:p>
    <w:p w:rsidR="00C14469" w:rsidRDefault="00C14469">
      <w:pPr>
        <w:tabs>
          <w:tab w:val="left" w:pos="3510"/>
        </w:tabs>
        <w:rPr>
          <w:rFonts w:ascii="Calibri" w:eastAsia="Calibri" w:hAnsi="Calibri" w:cs="Calibri"/>
        </w:rPr>
      </w:pPr>
    </w:p>
    <w:p w:rsidR="00C14469" w:rsidRDefault="00966B7E">
      <w:pPr>
        <w:tabs>
          <w:tab w:val="left" w:pos="3510"/>
        </w:tabs>
        <w:rPr>
          <w:rFonts w:ascii="Calibri" w:eastAsia="Calibri" w:hAnsi="Calibri" w:cs="Calibri"/>
        </w:rPr>
      </w:pPr>
      <w:r>
        <w:rPr>
          <w:rFonts w:ascii="Calibri" w:eastAsia="Calibri" w:hAnsi="Calibri" w:cs="Calibri"/>
        </w:rPr>
        <w:t>Expenses will be reimbursed in full for the hire cost and fuel up to a small family size vehicle e.g. Ford Focus, Vauxhall Astra or Volkswagen Golf. Should a larger vehicle be required approval for this should be obtained from the UK Vice-Chair (Finance) in advance of booking.</w:t>
      </w:r>
    </w:p>
    <w:p w:rsidR="00C14469" w:rsidRDefault="00966B7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p>
    <w:p w:rsidR="00C14469" w:rsidRDefault="00966B7E">
      <w:pPr>
        <w:rPr>
          <w:rFonts w:ascii="Calibri" w:eastAsia="Calibri" w:hAnsi="Calibri" w:cs="Calibri"/>
        </w:rPr>
      </w:pPr>
      <w:r>
        <w:rPr>
          <w:rFonts w:ascii="Calibri" w:eastAsia="Calibri" w:hAnsi="Calibri" w:cs="Calibri"/>
          <w:b/>
        </w:rPr>
        <w:t>Own/Institutional Vehicle Mileage</w:t>
      </w:r>
      <w:r>
        <w:rPr>
          <w:rFonts w:ascii="Calibri" w:eastAsia="Calibri" w:hAnsi="Calibri" w:cs="Calibri"/>
        </w:rPr>
        <w:t xml:space="preserve"> </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The Inland Revenue approved mileage rate for cars from April 2011 is 45p/mile on the first 10,000 miles in any tax year. The rate of 45p/mile or the respective standard class rail fare, whichever is the lesser maybe claimed. On occasions when the journey by public transport would prove difficult, or would take a significantly longer time, then the full rate of 45p/mile maybe offered at the discretion of the UK Vice-Chair (Finance) for the entire journey. These amount are based on guidance found at </w:t>
      </w:r>
      <w:hyperlink r:id="rId14">
        <w:r>
          <w:rPr>
            <w:rFonts w:ascii="Calibri" w:eastAsia="Calibri" w:hAnsi="Calibri" w:cs="Calibri"/>
            <w:color w:val="1155CC"/>
            <w:u w:val="single"/>
          </w:rPr>
          <w:t>www.gov.uk/guidance/rates-and-thresholds-for-employers-2016-to-2017</w:t>
        </w:r>
      </w:hyperlink>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Anyone using a private vehicle should ensure that they have the correct level of personal car insurance before they complete any journeys on HELOA business.</w:t>
      </w:r>
    </w:p>
    <w:p w:rsidR="00C14469" w:rsidRDefault="00C14469">
      <w:pPr>
        <w:rPr>
          <w:rFonts w:ascii="Calibri" w:eastAsia="Calibri" w:hAnsi="Calibri" w:cs="Calibri"/>
        </w:rPr>
      </w:pPr>
    </w:p>
    <w:p w:rsidR="00C14469" w:rsidRDefault="00966B7E">
      <w:pPr>
        <w:tabs>
          <w:tab w:val="left" w:pos="720"/>
        </w:tabs>
        <w:rPr>
          <w:rFonts w:ascii="Calibri" w:eastAsia="Calibri" w:hAnsi="Calibri" w:cs="Calibri"/>
          <w:b/>
        </w:rPr>
      </w:pPr>
      <w:r>
        <w:rPr>
          <w:rFonts w:ascii="Calibri" w:eastAsia="Calibri" w:hAnsi="Calibri" w:cs="Calibri"/>
          <w:b/>
        </w:rPr>
        <w:t>Flights</w:t>
      </w:r>
    </w:p>
    <w:p w:rsidR="00C14469" w:rsidRDefault="00C14469">
      <w:pPr>
        <w:tabs>
          <w:tab w:val="left" w:pos="720"/>
        </w:tabs>
        <w:rPr>
          <w:rFonts w:ascii="Calibri" w:eastAsia="Calibri" w:hAnsi="Calibri" w:cs="Calibri"/>
        </w:rPr>
      </w:pPr>
    </w:p>
    <w:p w:rsidR="00C14469" w:rsidRDefault="00966B7E">
      <w:pPr>
        <w:tabs>
          <w:tab w:val="left" w:pos="720"/>
        </w:tabs>
        <w:rPr>
          <w:rFonts w:ascii="Calibri" w:eastAsia="Calibri" w:hAnsi="Calibri" w:cs="Calibri"/>
        </w:rPr>
      </w:pPr>
      <w:r>
        <w:rPr>
          <w:rFonts w:ascii="Calibri" w:eastAsia="Calibri" w:hAnsi="Calibri" w:cs="Calibri"/>
          <w:b/>
        </w:rPr>
        <w:t>All flights</w:t>
      </w:r>
      <w:r>
        <w:rPr>
          <w:rFonts w:ascii="Calibri" w:eastAsia="Calibri" w:hAnsi="Calibri" w:cs="Calibri"/>
        </w:rPr>
        <w:t xml:space="preserve"> must be authorised in advance by the UK Vice-Chair (Finance). Advance booking should be used whenever possible.</w:t>
      </w:r>
    </w:p>
    <w:p w:rsidR="00C14469" w:rsidRDefault="00C14469">
      <w:pPr>
        <w:tabs>
          <w:tab w:val="left" w:pos="720"/>
        </w:tabs>
        <w:rPr>
          <w:rFonts w:ascii="Calibri" w:eastAsia="Calibri" w:hAnsi="Calibri" w:cs="Calibri"/>
        </w:rPr>
      </w:pPr>
    </w:p>
    <w:p w:rsidR="00C14469" w:rsidRDefault="00966B7E">
      <w:pPr>
        <w:tabs>
          <w:tab w:val="left" w:pos="720"/>
        </w:tabs>
        <w:rPr>
          <w:rFonts w:ascii="Calibri" w:eastAsia="Calibri" w:hAnsi="Calibri" w:cs="Calibri"/>
          <w:b/>
        </w:rPr>
      </w:pPr>
      <w:r>
        <w:rPr>
          <w:rFonts w:ascii="Calibri" w:eastAsia="Calibri" w:hAnsi="Calibri" w:cs="Calibri"/>
          <w:b/>
        </w:rPr>
        <w:t xml:space="preserve">Advances </w:t>
      </w:r>
    </w:p>
    <w:p w:rsidR="00C14469" w:rsidRDefault="00C14469">
      <w:pPr>
        <w:tabs>
          <w:tab w:val="left" w:pos="720"/>
        </w:tabs>
        <w:rPr>
          <w:rFonts w:ascii="Calibri" w:eastAsia="Calibri" w:hAnsi="Calibri" w:cs="Calibri"/>
        </w:rPr>
      </w:pPr>
    </w:p>
    <w:p w:rsidR="00C14469" w:rsidRDefault="00966B7E">
      <w:pPr>
        <w:tabs>
          <w:tab w:val="left" w:pos="720"/>
        </w:tabs>
        <w:rPr>
          <w:rFonts w:ascii="Calibri" w:eastAsia="Calibri" w:hAnsi="Calibri" w:cs="Calibri"/>
          <w:b/>
          <w:i/>
        </w:rPr>
      </w:pPr>
      <w:r>
        <w:rPr>
          <w:rFonts w:ascii="Calibri" w:eastAsia="Calibri" w:hAnsi="Calibri" w:cs="Calibri"/>
        </w:rPr>
        <w:t xml:space="preserve">As an association HELOA wants to ensure its voluntary committee members are not financially compromised due to the work undertaken in their roles. Should advances be necessary these can be authorised by the UK Chair and UK Vice-Chair (Finance). An estimate of the forthcoming spend should be submitted and if agreed necessary up to 80% of this amount will be transferred to the members involved. Any spend over the advance given can be claimed for through the usual expense procedure. Should the actual spend be less than the advance this money must be returned to HELOA within 7 days. Advances must be documented using the expenses form after the event. Advanced approval will be done via email and these uploaded to final expense claim on Sage One. </w:t>
      </w:r>
      <w:r>
        <w:rPr>
          <w:rFonts w:ascii="Calibri" w:eastAsia="Calibri" w:hAnsi="Calibri" w:cs="Calibri"/>
          <w:b/>
          <w:i/>
        </w:rPr>
        <w:t>All advance travel bookings should be booked through the HELOA office to avoid advances if necessary</w:t>
      </w:r>
    </w:p>
    <w:p w:rsidR="00C14469" w:rsidRDefault="00C14469">
      <w:pPr>
        <w:tabs>
          <w:tab w:val="left" w:pos="720"/>
        </w:tabs>
        <w:rPr>
          <w:rFonts w:ascii="Calibri" w:eastAsia="Calibri" w:hAnsi="Calibri" w:cs="Calibri"/>
        </w:rPr>
      </w:pPr>
    </w:p>
    <w:p w:rsidR="000F25D8" w:rsidRDefault="000F25D8">
      <w:pPr>
        <w:tabs>
          <w:tab w:val="left" w:pos="720"/>
        </w:tabs>
        <w:rPr>
          <w:rFonts w:ascii="Calibri" w:eastAsia="Calibri" w:hAnsi="Calibri" w:cs="Calibri"/>
          <w:b/>
        </w:rPr>
      </w:pPr>
      <w:r>
        <w:rPr>
          <w:rFonts w:ascii="Calibri" w:eastAsia="Calibri" w:hAnsi="Calibri" w:cs="Calibri"/>
          <w:b/>
        </w:rPr>
        <w:t>Institution payments</w:t>
      </w:r>
    </w:p>
    <w:p w:rsidR="000F25D8" w:rsidRDefault="000F25D8">
      <w:pPr>
        <w:tabs>
          <w:tab w:val="left" w:pos="720"/>
        </w:tabs>
        <w:rPr>
          <w:rFonts w:ascii="Calibri" w:eastAsia="Calibri" w:hAnsi="Calibri" w:cs="Calibri"/>
          <w:b/>
        </w:rPr>
      </w:pPr>
    </w:p>
    <w:p w:rsidR="000F25D8" w:rsidRPr="000F25D8" w:rsidRDefault="000F25D8">
      <w:pPr>
        <w:tabs>
          <w:tab w:val="left" w:pos="720"/>
        </w:tabs>
        <w:rPr>
          <w:rFonts w:ascii="Calibri" w:eastAsia="Calibri" w:hAnsi="Calibri" w:cs="Calibri"/>
        </w:rPr>
      </w:pPr>
      <w:r w:rsidRPr="000F25D8">
        <w:rPr>
          <w:rFonts w:ascii="Calibri" w:eastAsia="Calibri" w:hAnsi="Calibri" w:cs="Calibri"/>
        </w:rPr>
        <w:t>In the event of a HELOA member</w:t>
      </w:r>
      <w:r w:rsidR="00D8141A">
        <w:rPr>
          <w:rFonts w:ascii="Calibri" w:eastAsia="Calibri" w:hAnsi="Calibri" w:cs="Calibri"/>
        </w:rPr>
        <w:t>’</w:t>
      </w:r>
      <w:r w:rsidRPr="000F25D8">
        <w:rPr>
          <w:rFonts w:ascii="Calibri" w:eastAsia="Calibri" w:hAnsi="Calibri" w:cs="Calibri"/>
        </w:rPr>
        <w:t xml:space="preserve">s institution incurring cost for UKC travel and subsistence, an invoice must be sent from the institution detailing the costs incurred and full payment details. An expense form and receipts should still be attached by the claimant. </w:t>
      </w:r>
    </w:p>
    <w:p w:rsidR="00C14469" w:rsidRDefault="00D8141A">
      <w:pPr>
        <w:tabs>
          <w:tab w:val="left" w:pos="720"/>
        </w:tabs>
        <w:rPr>
          <w:rFonts w:ascii="Calibri" w:eastAsia="Calibri" w:hAnsi="Calibri" w:cs="Calibri"/>
          <w:b/>
        </w:rPr>
      </w:pPr>
      <w:r>
        <w:rPr>
          <w:rFonts w:ascii="Calibri" w:eastAsia="Calibri" w:hAnsi="Calibri" w:cs="Calibri"/>
          <w:b/>
        </w:rPr>
        <w:br/>
      </w:r>
      <w:r w:rsidR="00966B7E">
        <w:rPr>
          <w:rFonts w:ascii="Calibri" w:eastAsia="Calibri" w:hAnsi="Calibri" w:cs="Calibri"/>
          <w:b/>
        </w:rPr>
        <w:t xml:space="preserve">Un-Receipted claims </w:t>
      </w:r>
    </w:p>
    <w:p w:rsidR="00C14469" w:rsidRDefault="00C14469">
      <w:pPr>
        <w:tabs>
          <w:tab w:val="left" w:pos="720"/>
        </w:tabs>
        <w:rPr>
          <w:rFonts w:ascii="Calibri" w:eastAsia="Calibri" w:hAnsi="Calibri" w:cs="Calibri"/>
          <w:b/>
        </w:rPr>
      </w:pPr>
    </w:p>
    <w:p w:rsidR="00C14469" w:rsidRDefault="00966B7E">
      <w:pPr>
        <w:tabs>
          <w:tab w:val="left" w:pos="720"/>
        </w:tabs>
        <w:rPr>
          <w:rFonts w:ascii="Calibri" w:eastAsia="Calibri" w:hAnsi="Calibri" w:cs="Calibri"/>
        </w:rPr>
      </w:pPr>
      <w:r>
        <w:rPr>
          <w:rFonts w:ascii="Calibri" w:eastAsia="Calibri" w:hAnsi="Calibri" w:cs="Calibri"/>
        </w:rPr>
        <w:t>Should any expenditure be un-receipted for any reason, the claim can be paid up to the following maximums.</w:t>
      </w:r>
    </w:p>
    <w:p w:rsidR="00C14469" w:rsidRDefault="00C14469">
      <w:pPr>
        <w:tabs>
          <w:tab w:val="left" w:pos="720"/>
        </w:tabs>
        <w:rPr>
          <w:rFonts w:ascii="Calibri" w:eastAsia="Calibri" w:hAnsi="Calibri" w:cs="Calibri"/>
        </w:rPr>
      </w:pPr>
    </w:p>
    <w:p w:rsidR="00896015" w:rsidRDefault="00896015">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Breakfast</w:t>
      </w:r>
      <w:r>
        <w:rPr>
          <w:rFonts w:ascii="Calibri" w:eastAsia="Calibri" w:hAnsi="Calibri" w:cs="Calibri"/>
        </w:rPr>
        <w:tab/>
      </w:r>
      <w:r>
        <w:rPr>
          <w:rFonts w:ascii="Calibri" w:eastAsia="Calibri" w:hAnsi="Calibri" w:cs="Calibri"/>
        </w:rPr>
        <w:tab/>
        <w:t>£4.50 (when not included as part of the cost of accommodation)</w:t>
      </w:r>
    </w:p>
    <w:p w:rsidR="00C14469" w:rsidRDefault="00966B7E">
      <w:pPr>
        <w:rPr>
          <w:rFonts w:ascii="Calibri" w:eastAsia="Calibri" w:hAnsi="Calibri" w:cs="Calibri"/>
        </w:rPr>
      </w:pPr>
      <w:r>
        <w:rPr>
          <w:rFonts w:ascii="Calibri" w:eastAsia="Calibri" w:hAnsi="Calibri" w:cs="Calibri"/>
        </w:rPr>
        <w:t>Lunch</w:t>
      </w:r>
      <w:r>
        <w:rPr>
          <w:rFonts w:ascii="Calibri" w:eastAsia="Calibri" w:hAnsi="Calibri" w:cs="Calibri"/>
        </w:rPr>
        <w:tab/>
      </w:r>
      <w:r>
        <w:rPr>
          <w:rFonts w:ascii="Calibri" w:eastAsia="Calibri" w:hAnsi="Calibri" w:cs="Calibri"/>
        </w:rPr>
        <w:tab/>
      </w:r>
      <w:r>
        <w:rPr>
          <w:rFonts w:ascii="Calibri" w:eastAsia="Calibri" w:hAnsi="Calibri" w:cs="Calibri"/>
        </w:rPr>
        <w:tab/>
        <w:t>£5.00</w:t>
      </w:r>
      <w:r>
        <w:rPr>
          <w:rFonts w:ascii="Calibri" w:eastAsia="Calibri" w:hAnsi="Calibri" w:cs="Calibri"/>
        </w:rPr>
        <w:tab/>
      </w:r>
      <w:r>
        <w:rPr>
          <w:rFonts w:ascii="Calibri" w:eastAsia="Calibri" w:hAnsi="Calibri" w:cs="Calibri"/>
        </w:rPr>
        <w:tab/>
      </w:r>
    </w:p>
    <w:p w:rsidR="00C14469" w:rsidRDefault="00966B7E">
      <w:pPr>
        <w:tabs>
          <w:tab w:val="left" w:pos="720"/>
        </w:tabs>
        <w:rPr>
          <w:rFonts w:ascii="Calibri" w:eastAsia="Calibri" w:hAnsi="Calibri" w:cs="Calibri"/>
        </w:rPr>
      </w:pPr>
      <w:r>
        <w:rPr>
          <w:rFonts w:ascii="Calibri" w:eastAsia="Calibri" w:hAnsi="Calibri" w:cs="Calibri"/>
        </w:rPr>
        <w:t>Dinner</w:t>
      </w:r>
      <w:r>
        <w:rPr>
          <w:rFonts w:ascii="Calibri" w:eastAsia="Calibri" w:hAnsi="Calibri" w:cs="Calibri"/>
        </w:rPr>
        <w:tab/>
      </w:r>
      <w:r>
        <w:rPr>
          <w:rFonts w:ascii="Calibri" w:eastAsia="Calibri" w:hAnsi="Calibri" w:cs="Calibri"/>
        </w:rPr>
        <w:tab/>
      </w:r>
      <w:r>
        <w:rPr>
          <w:rFonts w:ascii="Calibri" w:eastAsia="Calibri" w:hAnsi="Calibri" w:cs="Calibri"/>
        </w:rPr>
        <w:tab/>
        <w:t>£12.50</w:t>
      </w:r>
    </w:p>
    <w:p w:rsidR="00C14469" w:rsidRDefault="00BB1E13">
      <w:pPr>
        <w:tabs>
          <w:tab w:val="left" w:pos="720"/>
        </w:tabs>
        <w:rPr>
          <w:rFonts w:ascii="Calibri" w:eastAsia="Calibri" w:hAnsi="Calibri" w:cs="Calibri"/>
        </w:rPr>
      </w:pPr>
      <w:r>
        <w:rPr>
          <w:rFonts w:ascii="Calibri" w:eastAsia="Calibri" w:hAnsi="Calibri" w:cs="Calibri"/>
        </w:rPr>
        <w:br/>
      </w:r>
      <w:r w:rsidR="00966B7E">
        <w:rPr>
          <w:rFonts w:ascii="Calibri" w:eastAsia="Calibri" w:hAnsi="Calibri" w:cs="Calibri"/>
        </w:rPr>
        <w:t>A disclaimer form will be sent to any member claiming for un</w:t>
      </w:r>
      <w:r w:rsidR="000A5102">
        <w:rPr>
          <w:rFonts w:ascii="Calibri" w:eastAsia="Calibri" w:hAnsi="Calibri" w:cs="Calibri"/>
        </w:rPr>
        <w:t>-</w:t>
      </w:r>
      <w:r w:rsidR="00966B7E">
        <w:rPr>
          <w:rFonts w:ascii="Calibri" w:eastAsia="Calibri" w:hAnsi="Calibri" w:cs="Calibri"/>
        </w:rPr>
        <w:t xml:space="preserve">receipted expenses to complete. </w:t>
      </w:r>
    </w:p>
    <w:p w:rsidR="00C14469" w:rsidRDefault="00C14469">
      <w:pPr>
        <w:tabs>
          <w:tab w:val="left" w:pos="720"/>
        </w:tabs>
        <w:rPr>
          <w:rFonts w:ascii="Calibri" w:eastAsia="Calibri" w:hAnsi="Calibri" w:cs="Calibri"/>
        </w:rPr>
      </w:pPr>
    </w:p>
    <w:p w:rsidR="00C14469" w:rsidRDefault="00966B7E">
      <w:pPr>
        <w:tabs>
          <w:tab w:val="left" w:pos="720"/>
        </w:tabs>
        <w:rPr>
          <w:rFonts w:ascii="Calibri" w:eastAsia="Calibri" w:hAnsi="Calibri" w:cs="Calibri"/>
          <w:b/>
        </w:rPr>
      </w:pPr>
      <w:r>
        <w:rPr>
          <w:rFonts w:ascii="Calibri" w:eastAsia="Calibri" w:hAnsi="Calibri" w:cs="Calibri"/>
          <w:b/>
        </w:rPr>
        <w:t xml:space="preserve">Other costs </w:t>
      </w:r>
    </w:p>
    <w:p w:rsidR="00C14469" w:rsidRDefault="00C14469">
      <w:pPr>
        <w:tabs>
          <w:tab w:val="left" w:pos="720"/>
        </w:tabs>
        <w:rPr>
          <w:rFonts w:ascii="Calibri" w:eastAsia="Calibri" w:hAnsi="Calibri" w:cs="Calibri"/>
        </w:rPr>
      </w:pPr>
    </w:p>
    <w:p w:rsidR="00C14469" w:rsidRDefault="00966B7E">
      <w:pPr>
        <w:tabs>
          <w:tab w:val="left" w:pos="720"/>
        </w:tabs>
        <w:rPr>
          <w:rFonts w:ascii="Calibri" w:eastAsia="Calibri" w:hAnsi="Calibri" w:cs="Calibri"/>
        </w:rPr>
      </w:pPr>
      <w:r>
        <w:rPr>
          <w:rFonts w:ascii="Calibri" w:eastAsia="Calibri" w:hAnsi="Calibri" w:cs="Calibri"/>
        </w:rPr>
        <w:t xml:space="preserve">In exceptional circumstances, the UK Chair and UK Vice-Chair (Finance) can authorise additional expenses if it is of benefit to HELOA as an association or can reduce longer term costs. </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Accommodation</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Where possible accommodation will be booked and paid for in advance by the HELOA National Office. All meetings must be arranged to avoid the need for overnight accommodation whenever possible. When overnight accommodation is required, this will normally be reimbursed up to a maximum of £100.00 per night for Bed &amp; Breakfast outside of London and £120.00 per night in London. Advance notification of any accommodation bookings must be made to the UK Vice-Chair (Finance)</w:t>
      </w:r>
    </w:p>
    <w:p w:rsidR="00C14469" w:rsidRDefault="00966B7E">
      <w:pPr>
        <w:rPr>
          <w:rFonts w:ascii="Calibri" w:eastAsia="Calibri" w:hAnsi="Calibri" w:cs="Calibri"/>
        </w:rPr>
      </w:pPr>
      <w:r>
        <w:rPr>
          <w:rFonts w:ascii="Calibri" w:eastAsia="Calibri" w:hAnsi="Calibri" w:cs="Calibri"/>
        </w:rPr>
        <w:tab/>
      </w:r>
    </w:p>
    <w:p w:rsidR="00C14469" w:rsidRDefault="00966B7E">
      <w:pPr>
        <w:rPr>
          <w:rFonts w:ascii="Calibri" w:eastAsia="Calibri" w:hAnsi="Calibri" w:cs="Calibri"/>
          <w:b/>
        </w:rPr>
      </w:pPr>
      <w:r>
        <w:rPr>
          <w:rFonts w:ascii="Calibri" w:eastAsia="Calibri" w:hAnsi="Calibri" w:cs="Calibri"/>
          <w:b/>
        </w:rPr>
        <w:t>Subsistence</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Full reimbursement for food will be made, though should not normally exceed the following values:-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C14469" w:rsidRDefault="00966B7E">
      <w:pPr>
        <w:rPr>
          <w:rFonts w:ascii="Calibri" w:eastAsia="Calibri" w:hAnsi="Calibri" w:cs="Calibri"/>
        </w:rPr>
      </w:pPr>
      <w:r>
        <w:rPr>
          <w:rFonts w:ascii="Calibri" w:eastAsia="Calibri" w:hAnsi="Calibri" w:cs="Calibri"/>
        </w:rPr>
        <w:t>Breakfast</w:t>
      </w:r>
      <w:r>
        <w:rPr>
          <w:rFonts w:ascii="Calibri" w:eastAsia="Calibri" w:hAnsi="Calibri" w:cs="Calibri"/>
        </w:rPr>
        <w:tab/>
      </w:r>
      <w:r>
        <w:rPr>
          <w:rFonts w:ascii="Calibri" w:eastAsia="Calibri" w:hAnsi="Calibri" w:cs="Calibri"/>
        </w:rPr>
        <w:tab/>
        <w:t>£9.00</w:t>
      </w:r>
      <w:r w:rsidR="000F25D8">
        <w:rPr>
          <w:rFonts w:ascii="Calibri" w:eastAsia="Calibri" w:hAnsi="Calibri" w:cs="Calibri"/>
        </w:rPr>
        <w:t xml:space="preserve"> </w:t>
      </w:r>
      <w:r>
        <w:rPr>
          <w:rFonts w:ascii="Calibri" w:eastAsia="Calibri" w:hAnsi="Calibri" w:cs="Calibri"/>
        </w:rPr>
        <w:t>(when not included as part of the cost of accommodation)</w:t>
      </w:r>
    </w:p>
    <w:p w:rsidR="00C14469" w:rsidRDefault="00966B7E">
      <w:pPr>
        <w:rPr>
          <w:rFonts w:ascii="Calibri" w:eastAsia="Calibri" w:hAnsi="Calibri" w:cs="Calibri"/>
        </w:rPr>
      </w:pPr>
      <w:r>
        <w:rPr>
          <w:rFonts w:ascii="Calibri" w:eastAsia="Calibri" w:hAnsi="Calibri" w:cs="Calibri"/>
        </w:rPr>
        <w:t>Lunch</w:t>
      </w:r>
      <w:r>
        <w:rPr>
          <w:rFonts w:ascii="Calibri" w:eastAsia="Calibri" w:hAnsi="Calibri" w:cs="Calibri"/>
        </w:rPr>
        <w:tab/>
      </w:r>
      <w:r>
        <w:rPr>
          <w:rFonts w:ascii="Calibri" w:eastAsia="Calibri" w:hAnsi="Calibri" w:cs="Calibri"/>
        </w:rPr>
        <w:tab/>
      </w:r>
      <w:r>
        <w:rPr>
          <w:rFonts w:ascii="Calibri" w:eastAsia="Calibri" w:hAnsi="Calibri" w:cs="Calibri"/>
        </w:rPr>
        <w:tab/>
        <w:t>£10.00</w:t>
      </w:r>
      <w:r>
        <w:rPr>
          <w:rFonts w:ascii="Calibri" w:eastAsia="Calibri" w:hAnsi="Calibri" w:cs="Calibri"/>
        </w:rPr>
        <w:tab/>
      </w:r>
      <w:r>
        <w:rPr>
          <w:rFonts w:ascii="Calibri" w:eastAsia="Calibri" w:hAnsi="Calibri" w:cs="Calibri"/>
        </w:rPr>
        <w:tab/>
      </w:r>
    </w:p>
    <w:p w:rsidR="00C14469" w:rsidRDefault="00966B7E">
      <w:pPr>
        <w:rPr>
          <w:rFonts w:ascii="Calibri" w:eastAsia="Calibri" w:hAnsi="Calibri" w:cs="Calibri"/>
        </w:rPr>
      </w:pPr>
      <w:r>
        <w:rPr>
          <w:rFonts w:ascii="Calibri" w:eastAsia="Calibri" w:hAnsi="Calibri" w:cs="Calibri"/>
        </w:rPr>
        <w:t>Dinner</w:t>
      </w:r>
      <w:r>
        <w:rPr>
          <w:rFonts w:ascii="Calibri" w:eastAsia="Calibri" w:hAnsi="Calibri" w:cs="Calibri"/>
        </w:rPr>
        <w:tab/>
      </w:r>
      <w:r>
        <w:rPr>
          <w:rFonts w:ascii="Calibri" w:eastAsia="Calibri" w:hAnsi="Calibri" w:cs="Calibri"/>
        </w:rPr>
        <w:tab/>
      </w:r>
      <w:r>
        <w:rPr>
          <w:rFonts w:ascii="Calibri" w:eastAsia="Calibri" w:hAnsi="Calibri" w:cs="Calibri"/>
        </w:rPr>
        <w:tab/>
        <w:t>£25.00</w:t>
      </w:r>
      <w:r>
        <w:rPr>
          <w:rFonts w:ascii="Calibri" w:eastAsia="Calibri" w:hAnsi="Calibri" w:cs="Calibri"/>
        </w:rPr>
        <w:tab/>
      </w:r>
      <w:r>
        <w:rPr>
          <w:rFonts w:ascii="Calibri" w:eastAsia="Calibri" w:hAnsi="Calibri" w:cs="Calibri"/>
        </w:rPr>
        <w:tab/>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When there is entitlement to more than one of these allowances, they may be combined into a single allowance, not exceeding the sum of the respective amounts. Where service charge is included in the bill for meals this will be eligible to be claimed back, however where tipping is down to customer discretion this will not be covered. 1 alcoholic beverage (per person) can be claimed for when consumed with an evening meal. Members are encouraged to use efficiencies where possible with all expenses.</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Hospitality</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Refreshments for any events relating to HELOA business, including UKC, Working group and regional group meetings can receive a contribution of up to £150 per event from HELOA.  This money will come from the respective budget therefore it is the decision of the budget holder whether to make this claim or ask for this cost to be covered by the event hosts. Room hire needed for all UKC meetings and training events will be paid for should it be necessary. Room hire for all other HELOA related business/events will only be paid in exceptional circumstances, this however, must be agreed prior to the event with the Chair and Vice-Chair (Finance). This policy does not relate to regional and national training events where all room hire and catering costs can be paid from the relevant budgets depending on availability. </w:t>
      </w:r>
    </w:p>
    <w:p w:rsidR="00C14469" w:rsidRDefault="00BB1E13">
      <w:pPr>
        <w:rPr>
          <w:rFonts w:ascii="Calibri" w:eastAsia="Calibri" w:hAnsi="Calibri" w:cs="Calibri"/>
        </w:rPr>
      </w:pPr>
      <w:r>
        <w:rPr>
          <w:rFonts w:ascii="Calibri" w:eastAsia="Calibri" w:hAnsi="Calibri" w:cs="Calibri"/>
          <w:b/>
        </w:rPr>
        <w:br/>
      </w:r>
      <w:r w:rsidR="00966B7E">
        <w:rPr>
          <w:rFonts w:ascii="Calibri" w:eastAsia="Calibri" w:hAnsi="Calibri" w:cs="Calibri"/>
          <w:b/>
        </w:rPr>
        <w:t>Gifts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As a voluntary organisation, gifts for service in a HELOA committee role can be authorised by UK Vice-Chair (Finance) to the maximum of £25. This amount will need come from the relevant budget heading of the area of HELOA Business purchasing the gift. Therefore this must be allowed for in any yearly budget planning.  In exceptional circumstances this limit can be amended on approval from UK Vice-Chair (Finance)</w:t>
      </w:r>
    </w:p>
    <w:p w:rsidR="00C14469" w:rsidRDefault="00C14469">
      <w:pPr>
        <w:rPr>
          <w:rFonts w:ascii="Calibri" w:eastAsia="Calibri" w:hAnsi="Calibri" w:cs="Calibri"/>
        </w:rPr>
      </w:pPr>
    </w:p>
    <w:p w:rsidR="00C14469" w:rsidRDefault="00966B7E">
      <w:pPr>
        <w:rPr>
          <w:rFonts w:ascii="Calibri" w:eastAsia="Calibri" w:hAnsi="Calibri" w:cs="Calibri"/>
          <w:b/>
          <w:sz w:val="28"/>
          <w:szCs w:val="28"/>
        </w:rPr>
      </w:pPr>
      <w:r>
        <w:rPr>
          <w:rFonts w:ascii="Calibri" w:eastAsia="Calibri" w:hAnsi="Calibri" w:cs="Calibri"/>
          <w:b/>
          <w:sz w:val="28"/>
          <w:szCs w:val="28"/>
        </w:rPr>
        <w:t>Membership</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Membership of HELOA is by institution.  The cost of membership is dependent on the number of people who join from within an institution.  Memberships will run from 1</w:t>
      </w:r>
      <w:r>
        <w:rPr>
          <w:rFonts w:ascii="Calibri" w:eastAsia="Calibri" w:hAnsi="Calibri" w:cs="Calibri"/>
          <w:vertAlign w:val="superscript"/>
        </w:rPr>
        <w:t xml:space="preserve">st </w:t>
      </w:r>
      <w:r>
        <w:rPr>
          <w:rFonts w:ascii="Calibri" w:eastAsia="Calibri" w:hAnsi="Calibri" w:cs="Calibri"/>
        </w:rPr>
        <w:t xml:space="preserve">September to 31st August, in line with the Academic Year and Institutional budgets. </w:t>
      </w:r>
    </w:p>
    <w:p w:rsidR="00CC579F" w:rsidRDefault="00CC579F">
      <w:pPr>
        <w:rPr>
          <w:rFonts w:ascii="Calibri" w:eastAsia="Calibri" w:hAnsi="Calibri" w:cs="Calibri"/>
        </w:rPr>
      </w:pPr>
    </w:p>
    <w:p w:rsidR="00CC579F" w:rsidRDefault="00CC579F">
      <w:pPr>
        <w:rPr>
          <w:rFonts w:ascii="Calibri" w:eastAsia="Calibri" w:hAnsi="Calibri" w:cs="Calibri"/>
          <w:b/>
        </w:rPr>
      </w:pPr>
      <w:r w:rsidRPr="00CC579F">
        <w:rPr>
          <w:rFonts w:ascii="Calibri" w:eastAsia="Calibri" w:hAnsi="Calibri" w:cs="Calibri"/>
          <w:b/>
        </w:rPr>
        <w:t xml:space="preserve">Membership fee </w:t>
      </w:r>
      <w:r>
        <w:rPr>
          <w:rFonts w:ascii="Calibri" w:eastAsia="Calibri" w:hAnsi="Calibri" w:cs="Calibri"/>
          <w:b/>
        </w:rPr>
        <w:t xml:space="preserve">charging </w:t>
      </w:r>
      <w:r w:rsidRPr="00CC579F">
        <w:rPr>
          <w:rFonts w:ascii="Calibri" w:eastAsia="Calibri" w:hAnsi="Calibri" w:cs="Calibri"/>
          <w:b/>
        </w:rPr>
        <w:t>policy</w:t>
      </w:r>
    </w:p>
    <w:p w:rsidR="00CC579F" w:rsidRDefault="00CC579F">
      <w:pPr>
        <w:rPr>
          <w:rFonts w:ascii="Calibri" w:eastAsia="Calibri" w:hAnsi="Calibri" w:cs="Calibri"/>
          <w:b/>
        </w:rPr>
      </w:pPr>
    </w:p>
    <w:p w:rsidR="00CC579F" w:rsidRPr="00725DBB" w:rsidRDefault="00CC579F">
      <w:pPr>
        <w:rPr>
          <w:rFonts w:ascii="Calibri" w:eastAsia="Calibri" w:hAnsi="Calibri" w:cs="Calibri"/>
        </w:rPr>
      </w:pPr>
      <w:r w:rsidRPr="00725DBB">
        <w:rPr>
          <w:rFonts w:ascii="Calibri" w:eastAsia="Calibri" w:hAnsi="Calibri" w:cs="Calibri"/>
        </w:rPr>
        <w:t>M</w:t>
      </w:r>
      <w:r w:rsidR="00725DBB" w:rsidRPr="00725DBB">
        <w:rPr>
          <w:rFonts w:ascii="Calibri" w:eastAsia="Calibri" w:hAnsi="Calibri" w:cs="Calibri"/>
        </w:rPr>
        <w:t>ember</w:t>
      </w:r>
      <w:r w:rsidRPr="00725DBB">
        <w:rPr>
          <w:rFonts w:ascii="Calibri" w:eastAsia="Calibri" w:hAnsi="Calibri" w:cs="Calibri"/>
        </w:rPr>
        <w:t>ship is charge</w:t>
      </w:r>
      <w:r w:rsidR="00725DBB" w:rsidRPr="00725DBB">
        <w:rPr>
          <w:rFonts w:ascii="Calibri" w:eastAsia="Calibri" w:hAnsi="Calibri" w:cs="Calibri"/>
        </w:rPr>
        <w:t>d</w:t>
      </w:r>
      <w:r w:rsidRPr="00725DBB">
        <w:rPr>
          <w:rFonts w:ascii="Calibri" w:eastAsia="Calibri" w:hAnsi="Calibri" w:cs="Calibri"/>
        </w:rPr>
        <w:t xml:space="preserve"> from the 1</w:t>
      </w:r>
      <w:r w:rsidRPr="00725DBB">
        <w:rPr>
          <w:rFonts w:ascii="Calibri" w:eastAsia="Calibri" w:hAnsi="Calibri" w:cs="Calibri"/>
          <w:vertAlign w:val="superscript"/>
        </w:rPr>
        <w:t>st</w:t>
      </w:r>
      <w:r w:rsidRPr="00725DBB">
        <w:rPr>
          <w:rFonts w:ascii="Calibri" w:eastAsia="Calibri" w:hAnsi="Calibri" w:cs="Calibri"/>
        </w:rPr>
        <w:t xml:space="preserve"> Septemb</w:t>
      </w:r>
      <w:r w:rsidR="00725DBB" w:rsidRPr="00725DBB">
        <w:rPr>
          <w:rFonts w:ascii="Calibri" w:eastAsia="Calibri" w:hAnsi="Calibri" w:cs="Calibri"/>
        </w:rPr>
        <w:t>e</w:t>
      </w:r>
      <w:r w:rsidRPr="00725DBB">
        <w:rPr>
          <w:rFonts w:ascii="Calibri" w:eastAsia="Calibri" w:hAnsi="Calibri" w:cs="Calibri"/>
        </w:rPr>
        <w:t>r – 31s</w:t>
      </w:r>
      <w:r w:rsidR="00725DBB" w:rsidRPr="00725DBB">
        <w:rPr>
          <w:rFonts w:ascii="Calibri" w:eastAsia="Calibri" w:hAnsi="Calibri" w:cs="Calibri"/>
        </w:rPr>
        <w:t>t</w:t>
      </w:r>
      <w:r w:rsidRPr="00725DBB">
        <w:rPr>
          <w:rFonts w:ascii="Calibri" w:eastAsia="Calibri" w:hAnsi="Calibri" w:cs="Calibri"/>
        </w:rPr>
        <w:t xml:space="preserve"> August, Any member in post </w:t>
      </w:r>
      <w:r w:rsidR="00725DBB" w:rsidRPr="00725DBB">
        <w:rPr>
          <w:rFonts w:ascii="Calibri" w:eastAsia="Calibri" w:hAnsi="Calibri" w:cs="Calibri"/>
        </w:rPr>
        <w:t>from the 1</w:t>
      </w:r>
      <w:r w:rsidR="00725DBB" w:rsidRPr="00725DBB">
        <w:rPr>
          <w:rFonts w:ascii="Calibri" w:eastAsia="Calibri" w:hAnsi="Calibri" w:cs="Calibri"/>
          <w:vertAlign w:val="superscript"/>
        </w:rPr>
        <w:t>st</w:t>
      </w:r>
      <w:r w:rsidR="00725DBB" w:rsidRPr="00725DBB">
        <w:rPr>
          <w:rFonts w:ascii="Calibri" w:eastAsia="Calibri" w:hAnsi="Calibri" w:cs="Calibri"/>
        </w:rPr>
        <w:t xml:space="preserve"> September – 30</w:t>
      </w:r>
      <w:r w:rsidR="00725DBB" w:rsidRPr="00725DBB">
        <w:rPr>
          <w:rFonts w:ascii="Calibri" w:eastAsia="Calibri" w:hAnsi="Calibri" w:cs="Calibri"/>
          <w:vertAlign w:val="superscript"/>
        </w:rPr>
        <w:t>th</w:t>
      </w:r>
      <w:r w:rsidR="00725DBB" w:rsidRPr="00725DBB">
        <w:rPr>
          <w:rFonts w:ascii="Calibri" w:eastAsia="Calibri" w:hAnsi="Calibri" w:cs="Calibri"/>
        </w:rPr>
        <w:t xml:space="preserve"> October will be charged for the full annual fee by their host institution. If the member is moving to another member institution their membership can be transferred for the remainder of that membership year with no additional charge. If am institution wishes to add a new member after the 1</w:t>
      </w:r>
      <w:r w:rsidR="00725DBB" w:rsidRPr="00725DBB">
        <w:rPr>
          <w:rFonts w:ascii="Calibri" w:eastAsia="Calibri" w:hAnsi="Calibri" w:cs="Calibri"/>
          <w:vertAlign w:val="superscript"/>
        </w:rPr>
        <w:t>st</w:t>
      </w:r>
      <w:r w:rsidR="00725DBB" w:rsidRPr="00725DBB">
        <w:rPr>
          <w:rFonts w:ascii="Calibri" w:eastAsia="Calibri" w:hAnsi="Calibri" w:cs="Calibri"/>
        </w:rPr>
        <w:t xml:space="preserve"> July in each membership year this member will not be charged for until the renewal on the 1</w:t>
      </w:r>
      <w:r w:rsidR="00725DBB" w:rsidRPr="00725DBB">
        <w:rPr>
          <w:rFonts w:ascii="Calibri" w:eastAsia="Calibri" w:hAnsi="Calibri" w:cs="Calibri"/>
          <w:vertAlign w:val="superscript"/>
        </w:rPr>
        <w:t>st</w:t>
      </w:r>
      <w:r w:rsidR="00725DBB" w:rsidRPr="00725DBB">
        <w:rPr>
          <w:rFonts w:ascii="Calibri" w:eastAsia="Calibri" w:hAnsi="Calibri" w:cs="Calibri"/>
        </w:rPr>
        <w:t xml:space="preserve"> September. These dates also apply to membe</w:t>
      </w:r>
      <w:r w:rsidR="00725DBB">
        <w:rPr>
          <w:rFonts w:ascii="Calibri" w:eastAsia="Calibri" w:hAnsi="Calibri" w:cs="Calibri"/>
        </w:rPr>
        <w:t>rs on maternity leave, extended paternity and secondments.</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Institutional Membership</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Membership fees are based on the size of the institution. These figures are taken from the latest available HESA figures at time of Initial membership and reviewed prior to renewals. Membership fees are a standing item on UKC meeting agenda. </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The item will be discussed at the September meeting annually and any changes to the fee agreed at the November meetings. Any changes to fees must be then agreed at the HELOA Annual General Meeting (AGM)</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5 membership places are included in the annual institution fee. For all additional members an individual fee will be applicable. Membership fees area flat rate and therefore not pro rata based on joining time during the membership year. </w:t>
      </w:r>
    </w:p>
    <w:p w:rsidR="00C14469" w:rsidRDefault="00C14469">
      <w:pPr>
        <w:rPr>
          <w:rFonts w:ascii="Calibri" w:eastAsia="Calibri" w:hAnsi="Calibri" w:cs="Calibri"/>
        </w:rPr>
      </w:pPr>
    </w:p>
    <w:p w:rsidR="00C14469" w:rsidRDefault="00966B7E">
      <w:pPr>
        <w:rPr>
          <w:rFonts w:ascii="Calibri" w:eastAsia="Calibri" w:hAnsi="Calibri" w:cs="Calibri"/>
          <w:i/>
        </w:rPr>
      </w:pPr>
      <w:r>
        <w:rPr>
          <w:rFonts w:ascii="Calibri" w:eastAsia="Calibri" w:hAnsi="Calibri" w:cs="Calibri"/>
        </w:rPr>
        <w:t>Membership for 2017/18 is as follows (</w:t>
      </w:r>
      <w:r>
        <w:rPr>
          <w:rFonts w:ascii="Calibri" w:eastAsia="Calibri" w:hAnsi="Calibri" w:cs="Calibri"/>
          <w:i/>
        </w:rPr>
        <w:t>VAT is not charged so these figures are total costs)</w:t>
      </w:r>
    </w:p>
    <w:p w:rsidR="00C14469" w:rsidRDefault="00C14469">
      <w:pPr>
        <w:rPr>
          <w:rFonts w:ascii="Calibri" w:eastAsia="Calibri" w:hAnsi="Calibri" w:cs="Calibri"/>
        </w:rPr>
      </w:pPr>
    </w:p>
    <w:tbl>
      <w:tblPr>
        <w:tblStyle w:val="a2"/>
        <w:tblW w:w="7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0"/>
        <w:gridCol w:w="2980"/>
      </w:tblGrid>
      <w:tr w:rsidR="00C14469">
        <w:trPr>
          <w:trHeight w:val="300"/>
        </w:trPr>
        <w:tc>
          <w:tcPr>
            <w:tcW w:w="4460" w:type="dxa"/>
            <w:shd w:val="clear" w:color="auto" w:fill="6D9EEB"/>
            <w:tcMar>
              <w:left w:w="108" w:type="dxa"/>
              <w:right w:w="108" w:type="dxa"/>
            </w:tcMar>
          </w:tcPr>
          <w:p w:rsidR="00C14469" w:rsidRDefault="00966B7E">
            <w:pPr>
              <w:jc w:val="center"/>
              <w:rPr>
                <w:rFonts w:ascii="Calibri" w:eastAsia="Calibri" w:hAnsi="Calibri" w:cs="Calibri"/>
                <w:b/>
              </w:rPr>
            </w:pPr>
            <w:r>
              <w:rPr>
                <w:rFonts w:ascii="Calibri" w:eastAsia="Calibri" w:hAnsi="Calibri" w:cs="Calibri"/>
                <w:b/>
              </w:rPr>
              <w:t>Number of Students</w:t>
            </w:r>
          </w:p>
        </w:tc>
        <w:tc>
          <w:tcPr>
            <w:tcW w:w="2980" w:type="dxa"/>
            <w:shd w:val="clear" w:color="auto" w:fill="6D9EEB"/>
            <w:tcMar>
              <w:left w:w="108" w:type="dxa"/>
              <w:right w:w="108" w:type="dxa"/>
            </w:tcMar>
          </w:tcPr>
          <w:p w:rsidR="00C14469" w:rsidRDefault="00966B7E">
            <w:pPr>
              <w:jc w:val="center"/>
              <w:rPr>
                <w:rFonts w:ascii="Calibri" w:eastAsia="Calibri" w:hAnsi="Calibri" w:cs="Calibri"/>
                <w:b/>
              </w:rPr>
            </w:pPr>
            <w:r>
              <w:rPr>
                <w:rFonts w:ascii="Calibri" w:eastAsia="Calibri" w:hAnsi="Calibri" w:cs="Calibri"/>
                <w:b/>
              </w:rPr>
              <w:t>Annual Cost</w:t>
            </w:r>
          </w:p>
        </w:tc>
      </w:tr>
      <w:tr w:rsidR="00C14469">
        <w:trPr>
          <w:trHeight w:val="300"/>
        </w:trPr>
        <w:tc>
          <w:tcPr>
            <w:tcW w:w="446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0 - 1000</w:t>
            </w:r>
          </w:p>
        </w:tc>
        <w:tc>
          <w:tcPr>
            <w:tcW w:w="298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£255.00</w:t>
            </w:r>
          </w:p>
        </w:tc>
      </w:tr>
      <w:tr w:rsidR="00C14469">
        <w:trPr>
          <w:trHeight w:val="300"/>
        </w:trPr>
        <w:tc>
          <w:tcPr>
            <w:tcW w:w="446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1001 - 5000</w:t>
            </w:r>
          </w:p>
        </w:tc>
        <w:tc>
          <w:tcPr>
            <w:tcW w:w="298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£285.00</w:t>
            </w:r>
          </w:p>
        </w:tc>
      </w:tr>
      <w:tr w:rsidR="00C14469">
        <w:trPr>
          <w:trHeight w:val="300"/>
        </w:trPr>
        <w:tc>
          <w:tcPr>
            <w:tcW w:w="446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5001 - 10000</w:t>
            </w:r>
          </w:p>
        </w:tc>
        <w:tc>
          <w:tcPr>
            <w:tcW w:w="298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£350.00</w:t>
            </w:r>
          </w:p>
        </w:tc>
      </w:tr>
      <w:tr w:rsidR="00C14469">
        <w:trPr>
          <w:trHeight w:val="300"/>
        </w:trPr>
        <w:tc>
          <w:tcPr>
            <w:tcW w:w="446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10001 - 15000</w:t>
            </w:r>
          </w:p>
        </w:tc>
        <w:tc>
          <w:tcPr>
            <w:tcW w:w="298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£380.00</w:t>
            </w:r>
          </w:p>
        </w:tc>
      </w:tr>
      <w:tr w:rsidR="00C14469">
        <w:trPr>
          <w:trHeight w:val="300"/>
        </w:trPr>
        <w:tc>
          <w:tcPr>
            <w:tcW w:w="446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15000+</w:t>
            </w:r>
          </w:p>
        </w:tc>
        <w:tc>
          <w:tcPr>
            <w:tcW w:w="298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£405.00</w:t>
            </w:r>
          </w:p>
        </w:tc>
      </w:tr>
      <w:tr w:rsidR="00C14469">
        <w:trPr>
          <w:trHeight w:val="300"/>
        </w:trPr>
        <w:tc>
          <w:tcPr>
            <w:tcW w:w="446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Additional Memberships</w:t>
            </w:r>
          </w:p>
        </w:tc>
        <w:tc>
          <w:tcPr>
            <w:tcW w:w="2980" w:type="dxa"/>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£34.00 per person</w:t>
            </w:r>
          </w:p>
        </w:tc>
      </w:tr>
    </w:tbl>
    <w:p w:rsidR="00725DBB" w:rsidRDefault="00725DBB">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FE colleges (with HE provision) will be charged a flat fee of £255 for institutional membership regardless of size. This fee also include</w:t>
      </w:r>
      <w:r w:rsidR="00896015">
        <w:rPr>
          <w:rFonts w:ascii="Calibri" w:eastAsia="Calibri" w:hAnsi="Calibri" w:cs="Calibri"/>
        </w:rPr>
        <w:t>s</w:t>
      </w:r>
      <w:r>
        <w:rPr>
          <w:rFonts w:ascii="Calibri" w:eastAsia="Calibri" w:hAnsi="Calibri" w:cs="Calibri"/>
        </w:rPr>
        <w:t xml:space="preserve"> 5 membership places, with any additional members being charged at the rate of £34.00 </w:t>
      </w:r>
    </w:p>
    <w:p w:rsidR="00C14469" w:rsidRDefault="00C14469">
      <w:pPr>
        <w:rPr>
          <w:rFonts w:ascii="Calibri" w:eastAsia="Calibri" w:hAnsi="Calibri" w:cs="Calibri"/>
        </w:rPr>
      </w:pPr>
    </w:p>
    <w:p w:rsidR="00C14469" w:rsidRDefault="00966B7E">
      <w:pPr>
        <w:rPr>
          <w:rFonts w:ascii="Calibri" w:eastAsia="Calibri" w:hAnsi="Calibri" w:cs="Calibri"/>
          <w:b/>
          <w:sz w:val="28"/>
          <w:szCs w:val="28"/>
        </w:rPr>
      </w:pPr>
      <w:r>
        <w:rPr>
          <w:rFonts w:ascii="Calibri" w:eastAsia="Calibri" w:hAnsi="Calibri" w:cs="Calibri"/>
          <w:b/>
          <w:sz w:val="28"/>
          <w:szCs w:val="28"/>
        </w:rPr>
        <w:t>Groups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HELOA has 9 regional groups. These are:</w:t>
      </w:r>
    </w:p>
    <w:p w:rsidR="00C14469" w:rsidRDefault="00C14469">
      <w:pPr>
        <w:rPr>
          <w:rFonts w:ascii="Calibri" w:eastAsia="Calibri" w:hAnsi="Calibri" w:cs="Calibri"/>
        </w:rPr>
      </w:pPr>
    </w:p>
    <w:p w:rsidR="00C14469" w:rsidRDefault="00966B7E">
      <w:pPr>
        <w:numPr>
          <w:ilvl w:val="0"/>
          <w:numId w:val="5"/>
        </w:numPr>
        <w:contextualSpacing/>
        <w:rPr>
          <w:rFonts w:ascii="Calibri" w:eastAsia="Calibri" w:hAnsi="Calibri" w:cs="Calibri"/>
        </w:rPr>
      </w:pPr>
      <w:r>
        <w:rPr>
          <w:rFonts w:ascii="Calibri" w:eastAsia="Calibri" w:hAnsi="Calibri" w:cs="Calibri"/>
        </w:rPr>
        <w:t>Anglia</w:t>
      </w:r>
    </w:p>
    <w:p w:rsidR="00C14469" w:rsidRDefault="00966B7E">
      <w:pPr>
        <w:numPr>
          <w:ilvl w:val="0"/>
          <w:numId w:val="5"/>
        </w:numPr>
        <w:contextualSpacing/>
        <w:rPr>
          <w:rFonts w:ascii="Calibri" w:eastAsia="Calibri" w:hAnsi="Calibri" w:cs="Calibri"/>
        </w:rPr>
      </w:pPr>
      <w:r>
        <w:rPr>
          <w:rFonts w:ascii="Calibri" w:eastAsia="Calibri" w:hAnsi="Calibri" w:cs="Calibri"/>
        </w:rPr>
        <w:t>London</w:t>
      </w:r>
    </w:p>
    <w:p w:rsidR="00C14469" w:rsidRDefault="00966B7E">
      <w:pPr>
        <w:numPr>
          <w:ilvl w:val="0"/>
          <w:numId w:val="5"/>
        </w:numPr>
        <w:contextualSpacing/>
        <w:rPr>
          <w:rFonts w:ascii="Calibri" w:eastAsia="Calibri" w:hAnsi="Calibri" w:cs="Calibri"/>
        </w:rPr>
      </w:pPr>
      <w:r>
        <w:rPr>
          <w:rFonts w:ascii="Calibri" w:eastAsia="Calibri" w:hAnsi="Calibri" w:cs="Calibri"/>
        </w:rPr>
        <w:t>Midlands</w:t>
      </w:r>
    </w:p>
    <w:p w:rsidR="00C14469" w:rsidRDefault="00966B7E">
      <w:pPr>
        <w:numPr>
          <w:ilvl w:val="0"/>
          <w:numId w:val="5"/>
        </w:numPr>
        <w:contextualSpacing/>
        <w:rPr>
          <w:rFonts w:ascii="Calibri" w:eastAsia="Calibri" w:hAnsi="Calibri" w:cs="Calibri"/>
        </w:rPr>
      </w:pPr>
      <w:r>
        <w:rPr>
          <w:rFonts w:ascii="Calibri" w:eastAsia="Calibri" w:hAnsi="Calibri" w:cs="Calibri"/>
        </w:rPr>
        <w:t>North East, Yorkshire and the Humber</w:t>
      </w:r>
    </w:p>
    <w:p w:rsidR="00C14469" w:rsidRDefault="00966B7E">
      <w:pPr>
        <w:numPr>
          <w:ilvl w:val="0"/>
          <w:numId w:val="5"/>
        </w:numPr>
        <w:contextualSpacing/>
        <w:rPr>
          <w:rFonts w:ascii="Calibri" w:eastAsia="Calibri" w:hAnsi="Calibri" w:cs="Calibri"/>
        </w:rPr>
      </w:pPr>
      <w:r>
        <w:rPr>
          <w:rFonts w:ascii="Calibri" w:eastAsia="Calibri" w:hAnsi="Calibri" w:cs="Calibri"/>
        </w:rPr>
        <w:t>North West and Northern Ireland</w:t>
      </w:r>
    </w:p>
    <w:p w:rsidR="00C14469" w:rsidRDefault="00966B7E">
      <w:pPr>
        <w:numPr>
          <w:ilvl w:val="0"/>
          <w:numId w:val="5"/>
        </w:numPr>
        <w:contextualSpacing/>
        <w:rPr>
          <w:rFonts w:ascii="Calibri" w:eastAsia="Calibri" w:hAnsi="Calibri" w:cs="Calibri"/>
        </w:rPr>
      </w:pPr>
      <w:r>
        <w:rPr>
          <w:rFonts w:ascii="Calibri" w:eastAsia="Calibri" w:hAnsi="Calibri" w:cs="Calibri"/>
        </w:rPr>
        <w:t>Scotland</w:t>
      </w:r>
    </w:p>
    <w:p w:rsidR="00C14469" w:rsidRDefault="00966B7E">
      <w:pPr>
        <w:numPr>
          <w:ilvl w:val="0"/>
          <w:numId w:val="5"/>
        </w:numPr>
        <w:contextualSpacing/>
        <w:rPr>
          <w:rFonts w:ascii="Calibri" w:eastAsia="Calibri" w:hAnsi="Calibri" w:cs="Calibri"/>
        </w:rPr>
      </w:pPr>
      <w:r>
        <w:rPr>
          <w:rFonts w:ascii="Calibri" w:eastAsia="Calibri" w:hAnsi="Calibri" w:cs="Calibri"/>
        </w:rPr>
        <w:t>South East</w:t>
      </w:r>
    </w:p>
    <w:p w:rsidR="00C14469" w:rsidRDefault="00966B7E">
      <w:pPr>
        <w:numPr>
          <w:ilvl w:val="0"/>
          <w:numId w:val="5"/>
        </w:numPr>
        <w:contextualSpacing/>
        <w:rPr>
          <w:rFonts w:ascii="Calibri" w:eastAsia="Calibri" w:hAnsi="Calibri" w:cs="Calibri"/>
        </w:rPr>
      </w:pPr>
      <w:r>
        <w:rPr>
          <w:rFonts w:ascii="Calibri" w:eastAsia="Calibri" w:hAnsi="Calibri" w:cs="Calibri"/>
        </w:rPr>
        <w:t>South West</w:t>
      </w:r>
    </w:p>
    <w:p w:rsidR="00C14469" w:rsidRDefault="00966B7E">
      <w:pPr>
        <w:numPr>
          <w:ilvl w:val="0"/>
          <w:numId w:val="5"/>
        </w:numPr>
        <w:contextualSpacing/>
        <w:rPr>
          <w:rFonts w:ascii="Calibri" w:eastAsia="Calibri" w:hAnsi="Calibri" w:cs="Calibri"/>
        </w:rPr>
      </w:pPr>
      <w:r>
        <w:rPr>
          <w:rFonts w:ascii="Calibri" w:eastAsia="Calibri" w:hAnsi="Calibri" w:cs="Calibri"/>
        </w:rPr>
        <w:t>Wales</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Allocated funds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Groups all have access to a central group fund of £20,000 per year (including VAT).  Each group committee will bid for funds as per the financial timeline. There is no minimum spend required for groups. This allocation replaces all previous amounts, including the £100 admin fee available to groups. </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Additional funds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As part of the group's central funding there is £2000 allocated for additional bids from groups. These bids can be submitted to the UK Vice-Chair (Finance) between April and January of each financial year.  Each submission for additional funds will be reviewed by the Exec Committee and a decision will be made as passed to the relevant group committees. </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Financial year</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The financial year for group spends is in line with the HELOA financial year of 1</w:t>
      </w:r>
      <w:r>
        <w:rPr>
          <w:rFonts w:ascii="Calibri" w:eastAsia="Calibri" w:hAnsi="Calibri" w:cs="Calibri"/>
          <w:vertAlign w:val="superscript"/>
        </w:rPr>
        <w:t>st</w:t>
      </w:r>
      <w:r>
        <w:rPr>
          <w:rFonts w:ascii="Calibri" w:eastAsia="Calibri" w:hAnsi="Calibri" w:cs="Calibri"/>
        </w:rPr>
        <w:t xml:space="preserve"> April – 31</w:t>
      </w:r>
      <w:r>
        <w:rPr>
          <w:rFonts w:ascii="Calibri" w:eastAsia="Calibri" w:hAnsi="Calibri" w:cs="Calibri"/>
          <w:vertAlign w:val="superscript"/>
        </w:rPr>
        <w:t>st</w:t>
      </w:r>
      <w:r>
        <w:rPr>
          <w:rFonts w:ascii="Calibri" w:eastAsia="Calibri" w:hAnsi="Calibri" w:cs="Calibri"/>
        </w:rPr>
        <w:t xml:space="preserve"> March.</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Remaining/unused allocations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Any unused funding from the group's allocation, by the 31</w:t>
      </w:r>
      <w:r>
        <w:rPr>
          <w:rFonts w:ascii="Calibri" w:eastAsia="Calibri" w:hAnsi="Calibri" w:cs="Calibri"/>
          <w:vertAlign w:val="superscript"/>
        </w:rPr>
        <w:t>st</w:t>
      </w:r>
      <w:r>
        <w:rPr>
          <w:rFonts w:ascii="Calibri" w:eastAsia="Calibri" w:hAnsi="Calibri" w:cs="Calibri"/>
        </w:rPr>
        <w:t xml:space="preserve"> March, will be transferred into the HELOA central fund. All invoices therefore need to be paid prior to the end of the financial year. Groups should plan their activity and spending around this. Groups may be given authority to carry forward part of their allocated fund. This will be an agreed amount held against explicit expenditure plans agreed in advance with the UK Vice-Chair (Finance). Where groups have funds allocated to spend passed the end of the financial year the UK Vice-Chair (Finance) will allow up to 1 month for this payment to be made. As a non-profit making association carrying forward of funds will past this date will not be allowed. All outstanding balances will be absorbed into the association’s central fund. This fund will then be discussed at the beginning of each financial year by the UK Committee and dedicated to special projects for the development of HELOA.</w:t>
      </w:r>
    </w:p>
    <w:p w:rsidR="00C14469" w:rsidRDefault="00C14469">
      <w:pPr>
        <w:rPr>
          <w:rFonts w:ascii="Calibri" w:eastAsia="Calibri" w:hAnsi="Calibri" w:cs="Calibri"/>
        </w:rPr>
      </w:pP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 xml:space="preserve">Group spending </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Groups must submit a proposed budget to the UK Vice-Chair (Finance) and UK Vice-Chair (Group development) as per the financial timeline. The group spend must be based around the aims and objectives of the group and the association as a whole. Funds can be spent on resources, training or any other activity deemed appropriate for HELOA, the benefit of its members, raising the profile of, or meeting the aims of the association. Groups can spend their allocated funds following the guideline set out in this policy. </w:t>
      </w:r>
    </w:p>
    <w:p w:rsidR="0005491D" w:rsidRDefault="0005491D">
      <w:pPr>
        <w:rPr>
          <w:rFonts w:ascii="Calibri" w:eastAsia="Calibri" w:hAnsi="Calibri" w:cs="Calibri"/>
        </w:rPr>
      </w:pPr>
    </w:p>
    <w:p w:rsidR="0005491D" w:rsidRDefault="0005491D">
      <w:pPr>
        <w:rPr>
          <w:rFonts w:ascii="Calibri" w:eastAsia="Calibri" w:hAnsi="Calibri" w:cs="Calibri"/>
        </w:rPr>
      </w:pPr>
      <w:r>
        <w:rPr>
          <w:rFonts w:ascii="Calibri" w:eastAsia="Calibri" w:hAnsi="Calibri" w:cs="Calibri"/>
        </w:rPr>
        <w:t xml:space="preserve">Groups are not to charge any additional subscription /training fees for regional activity unless agreed by the UK vice chair (Finance) and UK Vice Chair (Groups development) in advance. </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Groups Chairs’ Strategy Day</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 budget of £1500 is set for this annually. £100 will be charged to each regional group with the remainder paid out of the HELOA development budget</w:t>
      </w:r>
    </w:p>
    <w:p w:rsidR="000F25D8" w:rsidRDefault="000F25D8">
      <w:pPr>
        <w:rPr>
          <w:rFonts w:ascii="Calibri" w:eastAsia="Calibri" w:hAnsi="Calibri" w:cs="Calibri"/>
        </w:rPr>
      </w:pPr>
    </w:p>
    <w:p w:rsidR="000F25D8" w:rsidRDefault="000F25D8">
      <w:pPr>
        <w:rPr>
          <w:rFonts w:ascii="Calibri" w:eastAsia="Calibri" w:hAnsi="Calibri" w:cs="Calibri"/>
          <w:b/>
        </w:rPr>
      </w:pPr>
      <w:r>
        <w:rPr>
          <w:rFonts w:ascii="Calibri" w:eastAsia="Calibri" w:hAnsi="Calibri" w:cs="Calibri"/>
          <w:b/>
        </w:rPr>
        <w:t xml:space="preserve">UKC Planning Day </w:t>
      </w:r>
    </w:p>
    <w:p w:rsidR="000F25D8" w:rsidRDefault="000F25D8">
      <w:pPr>
        <w:rPr>
          <w:rFonts w:ascii="Calibri" w:eastAsia="Calibri" w:hAnsi="Calibri" w:cs="Calibri"/>
          <w:b/>
        </w:rPr>
      </w:pPr>
    </w:p>
    <w:p w:rsidR="00C14469" w:rsidRDefault="00966B7E">
      <w:pPr>
        <w:rPr>
          <w:rFonts w:ascii="Calibri" w:eastAsia="Calibri" w:hAnsi="Calibri" w:cs="Calibri"/>
        </w:rPr>
      </w:pPr>
      <w:r>
        <w:rPr>
          <w:rFonts w:ascii="Calibri" w:eastAsia="Calibri" w:hAnsi="Calibri" w:cs="Calibri"/>
        </w:rPr>
        <w:t>A budget of £1500 is set annually for this which will be paid out of the HELOA development budget</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Group reporting</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Reports on spend to date will be sent to Group Chairs and Vice Chairs (Finance), if applicable, every month to check progress against their budget. This will be coordinated by the UK Vice-Chair (Finance). Group Chairs should report on their budgets during each of their regional group meetings.</w:t>
      </w:r>
    </w:p>
    <w:p w:rsidR="00C14469" w:rsidRDefault="00C14469">
      <w:pPr>
        <w:rPr>
          <w:rFonts w:ascii="Calibri" w:eastAsia="Calibri" w:hAnsi="Calibri" w:cs="Calibri"/>
        </w:rPr>
      </w:pPr>
    </w:p>
    <w:p w:rsidR="00C14469" w:rsidRDefault="00966B7E">
      <w:pPr>
        <w:rPr>
          <w:rFonts w:ascii="Calibri" w:eastAsia="Calibri" w:hAnsi="Calibri" w:cs="Calibri"/>
          <w:b/>
          <w:sz w:val="28"/>
          <w:szCs w:val="28"/>
        </w:rPr>
      </w:pPr>
      <w:r>
        <w:rPr>
          <w:rFonts w:ascii="Calibri" w:eastAsia="Calibri" w:hAnsi="Calibri" w:cs="Calibri"/>
          <w:b/>
          <w:sz w:val="28"/>
          <w:szCs w:val="28"/>
        </w:rPr>
        <w:t>Training</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National Conference</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All members of the UK Committee are entitled to a funded place at the HELOA national conference. This place will be given in lieu of the responsibilities undertaken by these members in support of the AGM and conference team during the event. The funded places are not transferable. However</w:t>
      </w:r>
      <w:r w:rsidR="00725DBB">
        <w:rPr>
          <w:rFonts w:ascii="Calibri" w:eastAsia="Calibri" w:hAnsi="Calibri" w:cs="Calibri"/>
        </w:rPr>
        <w:t>,</w:t>
      </w:r>
      <w:r>
        <w:rPr>
          <w:rFonts w:ascii="Calibri" w:eastAsia="Calibri" w:hAnsi="Calibri" w:cs="Calibri"/>
        </w:rPr>
        <w:t xml:space="preserve"> if regional chairs are unable to attend, the group should send a nominated person in their place to carry out the responsibilities associated with their role. In this case the nominated person will receive the funded place. These costs will be deducted from the National Conference budget.</w:t>
      </w:r>
    </w:p>
    <w:p w:rsidR="00C14469" w:rsidRDefault="00C14469">
      <w:pPr>
        <w:rPr>
          <w:rFonts w:ascii="Calibri" w:eastAsia="Calibri" w:hAnsi="Calibri" w:cs="Calibri"/>
        </w:rPr>
      </w:pPr>
    </w:p>
    <w:p w:rsidR="00896015" w:rsidRDefault="00896015">
      <w:pPr>
        <w:rPr>
          <w:rFonts w:ascii="Calibri" w:eastAsia="Calibri" w:hAnsi="Calibri" w:cs="Calibri"/>
          <w:b/>
        </w:rPr>
      </w:pPr>
    </w:p>
    <w:p w:rsidR="00896015" w:rsidRDefault="00896015">
      <w:pPr>
        <w:rPr>
          <w:rFonts w:ascii="Calibri" w:eastAsia="Calibri" w:hAnsi="Calibri" w:cs="Calibri"/>
          <w:b/>
        </w:rPr>
      </w:pPr>
    </w:p>
    <w:p w:rsidR="00C14469" w:rsidRDefault="00966B7E">
      <w:pPr>
        <w:rPr>
          <w:rFonts w:ascii="Calibri" w:eastAsia="Calibri" w:hAnsi="Calibri" w:cs="Calibri"/>
          <w:b/>
        </w:rPr>
      </w:pPr>
      <w:r>
        <w:rPr>
          <w:rFonts w:ascii="Calibri" w:eastAsia="Calibri" w:hAnsi="Calibri" w:cs="Calibri"/>
          <w:b/>
        </w:rPr>
        <w:t>NPC/PDC</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Expenses for </w:t>
      </w:r>
      <w:r>
        <w:rPr>
          <w:rFonts w:ascii="Calibri" w:eastAsia="Calibri" w:hAnsi="Calibri" w:cs="Calibri"/>
          <w:b/>
        </w:rPr>
        <w:t>HELOA officers</w:t>
      </w:r>
      <w:r>
        <w:rPr>
          <w:rFonts w:ascii="Calibri" w:eastAsia="Calibri" w:hAnsi="Calibri" w:cs="Calibri"/>
        </w:rPr>
        <w:t xml:space="preserve"> required to attend NPC/PDC events will be paid for by HELOA and Delegate fees will not be applicable for any staff required to attend as part of their HELOA role.  Claims can be made for all expenditure associated with HELOA training busin</w:t>
      </w:r>
      <w:r w:rsidR="00725DBB">
        <w:rPr>
          <w:rFonts w:ascii="Calibri" w:eastAsia="Calibri" w:hAnsi="Calibri" w:cs="Calibri"/>
        </w:rPr>
        <w:t>ess, including any pre-</w:t>
      </w:r>
      <w:r>
        <w:rPr>
          <w:rFonts w:ascii="Calibri" w:eastAsia="Calibri" w:hAnsi="Calibri" w:cs="Calibri"/>
        </w:rPr>
        <w:t>event meetings and site meetings. Any HELOA UK Committee member required to attend the event and carry out duties associated with their role will be entitled to claim expenses with prior authorisation from the UK Vice-Chair (Finance). These costs will be deducted from the relevant training event budget.</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Training fees</w:t>
      </w:r>
    </w:p>
    <w:p w:rsidR="00C14469" w:rsidRDefault="00C14469">
      <w:pPr>
        <w:rPr>
          <w:rFonts w:ascii="Calibri" w:eastAsia="Calibri" w:hAnsi="Calibri" w:cs="Calibri"/>
        </w:rPr>
      </w:pPr>
    </w:p>
    <w:p w:rsidR="00C14469" w:rsidRDefault="00966B7E">
      <w:pPr>
        <w:rPr>
          <w:rFonts w:ascii="Calibri" w:eastAsia="Calibri" w:hAnsi="Calibri" w:cs="Calibri"/>
          <w:i/>
        </w:rPr>
      </w:pPr>
      <w:r>
        <w:rPr>
          <w:rFonts w:ascii="Calibri" w:eastAsia="Calibri" w:hAnsi="Calibri" w:cs="Calibri"/>
        </w:rPr>
        <w:t xml:space="preserve">Below is a table of the current fees for HELOA Training.  </w:t>
      </w:r>
      <w:r>
        <w:rPr>
          <w:rFonts w:ascii="Calibri" w:eastAsia="Calibri" w:hAnsi="Calibri" w:cs="Calibri"/>
          <w:i/>
        </w:rPr>
        <w:t>VAT is not charged so these figures are total costs.</w:t>
      </w:r>
    </w:p>
    <w:p w:rsidR="00C14469" w:rsidRDefault="00C14469">
      <w:pPr>
        <w:rPr>
          <w:rFonts w:ascii="Calibri" w:eastAsia="Calibri" w:hAnsi="Calibri" w:cs="Calibri"/>
        </w:rPr>
      </w:pPr>
    </w:p>
    <w:tbl>
      <w:tblPr>
        <w:tblStyle w:val="a3"/>
        <w:tblW w:w="4940"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0"/>
        <w:gridCol w:w="1080"/>
      </w:tblGrid>
      <w:tr w:rsidR="00C14469">
        <w:trPr>
          <w:trHeight w:val="300"/>
        </w:trPr>
        <w:tc>
          <w:tcPr>
            <w:tcW w:w="4940" w:type="dxa"/>
            <w:gridSpan w:val="2"/>
            <w:tcBorders>
              <w:top w:val="single" w:sz="8" w:space="0" w:color="000000"/>
              <w:left w:val="single" w:sz="8" w:space="0" w:color="000000"/>
              <w:bottom w:val="single" w:sz="8" w:space="0" w:color="000000"/>
              <w:right w:val="single" w:sz="8" w:space="0" w:color="000000"/>
            </w:tcBorders>
            <w:shd w:val="clear" w:color="auto" w:fill="6D9EEB"/>
            <w:tcMar>
              <w:left w:w="108" w:type="dxa"/>
              <w:right w:w="108" w:type="dxa"/>
            </w:tcMar>
          </w:tcPr>
          <w:p w:rsidR="00C14469" w:rsidRDefault="00966B7E">
            <w:pPr>
              <w:jc w:val="center"/>
              <w:rPr>
                <w:rFonts w:ascii="Calibri" w:eastAsia="Calibri" w:hAnsi="Calibri" w:cs="Calibri"/>
                <w:b/>
              </w:rPr>
            </w:pPr>
            <w:r>
              <w:rPr>
                <w:rFonts w:ascii="Calibri" w:eastAsia="Calibri" w:hAnsi="Calibri" w:cs="Calibri"/>
                <w:b/>
              </w:rPr>
              <w:t>National Conference </w:t>
            </w:r>
          </w:p>
        </w:tc>
      </w:tr>
      <w:tr w:rsidR="00C14469">
        <w:trPr>
          <w:trHeight w:val="280"/>
        </w:trPr>
        <w:tc>
          <w:tcPr>
            <w:tcW w:w="3860"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Full Conference Members</w:t>
            </w:r>
          </w:p>
        </w:tc>
        <w:tc>
          <w:tcPr>
            <w:tcW w:w="1080" w:type="dxa"/>
            <w:tcBorders>
              <w:top w:val="nil"/>
              <w:left w:val="nil"/>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£425</w:t>
            </w:r>
          </w:p>
        </w:tc>
      </w:tr>
      <w:tr w:rsidR="00C14469">
        <w:trPr>
          <w:trHeight w:val="280"/>
        </w:trPr>
        <w:tc>
          <w:tcPr>
            <w:tcW w:w="3860"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Day Delegate (per Day)</w:t>
            </w:r>
          </w:p>
        </w:tc>
        <w:tc>
          <w:tcPr>
            <w:tcW w:w="1080" w:type="dxa"/>
            <w:tcBorders>
              <w:top w:val="nil"/>
              <w:left w:val="nil"/>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£125</w:t>
            </w:r>
          </w:p>
        </w:tc>
      </w:tr>
      <w:tr w:rsidR="00C14469">
        <w:trPr>
          <w:trHeight w:val="280"/>
        </w:trPr>
        <w:tc>
          <w:tcPr>
            <w:tcW w:w="3860"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B&amp;B</w:t>
            </w:r>
          </w:p>
        </w:tc>
        <w:tc>
          <w:tcPr>
            <w:tcW w:w="1080" w:type="dxa"/>
            <w:tcBorders>
              <w:top w:val="nil"/>
              <w:left w:val="nil"/>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£97</w:t>
            </w:r>
          </w:p>
        </w:tc>
      </w:tr>
      <w:tr w:rsidR="00C14469">
        <w:trPr>
          <w:trHeight w:val="300"/>
        </w:trPr>
        <w:tc>
          <w:tcPr>
            <w:tcW w:w="4940" w:type="dxa"/>
            <w:gridSpan w:val="2"/>
            <w:tcBorders>
              <w:top w:val="nil"/>
              <w:left w:val="single" w:sz="8" w:space="0" w:color="000000"/>
              <w:bottom w:val="single" w:sz="8" w:space="0" w:color="000000"/>
              <w:right w:val="single" w:sz="8" w:space="0" w:color="000000"/>
            </w:tcBorders>
            <w:shd w:val="clear" w:color="auto" w:fill="6D9EEB"/>
            <w:tcMar>
              <w:left w:w="108" w:type="dxa"/>
              <w:right w:w="108" w:type="dxa"/>
            </w:tcMar>
          </w:tcPr>
          <w:p w:rsidR="00C14469" w:rsidRDefault="00966B7E">
            <w:pPr>
              <w:jc w:val="center"/>
              <w:rPr>
                <w:rFonts w:ascii="Calibri" w:eastAsia="Calibri" w:hAnsi="Calibri" w:cs="Calibri"/>
                <w:b/>
              </w:rPr>
            </w:pPr>
            <w:r>
              <w:rPr>
                <w:rFonts w:ascii="Calibri" w:eastAsia="Calibri" w:hAnsi="Calibri" w:cs="Calibri"/>
                <w:b/>
              </w:rPr>
              <w:t>NPC </w:t>
            </w:r>
          </w:p>
        </w:tc>
      </w:tr>
      <w:tr w:rsidR="00C14469">
        <w:trPr>
          <w:trHeight w:val="280"/>
        </w:trPr>
        <w:tc>
          <w:tcPr>
            <w:tcW w:w="3860"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Full Conference Members</w:t>
            </w:r>
          </w:p>
        </w:tc>
        <w:tc>
          <w:tcPr>
            <w:tcW w:w="1080" w:type="dxa"/>
            <w:tcBorders>
              <w:top w:val="nil"/>
              <w:left w:val="nil"/>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£190</w:t>
            </w:r>
          </w:p>
        </w:tc>
      </w:tr>
      <w:tr w:rsidR="00C14469">
        <w:trPr>
          <w:trHeight w:val="280"/>
        </w:trPr>
        <w:tc>
          <w:tcPr>
            <w:tcW w:w="3860"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Full Conference Non Members</w:t>
            </w:r>
          </w:p>
        </w:tc>
        <w:tc>
          <w:tcPr>
            <w:tcW w:w="1080" w:type="dxa"/>
            <w:tcBorders>
              <w:top w:val="nil"/>
              <w:left w:val="nil"/>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£255</w:t>
            </w:r>
          </w:p>
        </w:tc>
      </w:tr>
      <w:tr w:rsidR="00C14469">
        <w:trPr>
          <w:trHeight w:val="280"/>
        </w:trPr>
        <w:tc>
          <w:tcPr>
            <w:tcW w:w="3860"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Day Delegate (per conference)</w:t>
            </w:r>
          </w:p>
        </w:tc>
        <w:tc>
          <w:tcPr>
            <w:tcW w:w="1080" w:type="dxa"/>
            <w:tcBorders>
              <w:top w:val="nil"/>
              <w:left w:val="nil"/>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£110</w:t>
            </w:r>
          </w:p>
        </w:tc>
      </w:tr>
      <w:tr w:rsidR="00C14469">
        <w:trPr>
          <w:trHeight w:val="280"/>
        </w:trPr>
        <w:tc>
          <w:tcPr>
            <w:tcW w:w="3860"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Dinner</w:t>
            </w:r>
          </w:p>
        </w:tc>
        <w:tc>
          <w:tcPr>
            <w:tcW w:w="1080" w:type="dxa"/>
            <w:tcBorders>
              <w:top w:val="nil"/>
              <w:left w:val="nil"/>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£30</w:t>
            </w:r>
          </w:p>
        </w:tc>
      </w:tr>
      <w:tr w:rsidR="00C14469">
        <w:trPr>
          <w:trHeight w:val="300"/>
        </w:trPr>
        <w:tc>
          <w:tcPr>
            <w:tcW w:w="4940" w:type="dxa"/>
            <w:gridSpan w:val="2"/>
            <w:tcBorders>
              <w:top w:val="nil"/>
              <w:left w:val="single" w:sz="8" w:space="0" w:color="000000"/>
              <w:bottom w:val="single" w:sz="8" w:space="0" w:color="000000"/>
              <w:right w:val="single" w:sz="8" w:space="0" w:color="000000"/>
            </w:tcBorders>
            <w:shd w:val="clear" w:color="auto" w:fill="6D9EEB"/>
            <w:tcMar>
              <w:left w:w="108" w:type="dxa"/>
              <w:right w:w="108" w:type="dxa"/>
            </w:tcMar>
          </w:tcPr>
          <w:p w:rsidR="00C14469" w:rsidRDefault="00966B7E">
            <w:pPr>
              <w:jc w:val="center"/>
              <w:rPr>
                <w:rFonts w:ascii="Calibri" w:eastAsia="Calibri" w:hAnsi="Calibri" w:cs="Calibri"/>
                <w:b/>
              </w:rPr>
            </w:pPr>
            <w:r>
              <w:rPr>
                <w:rFonts w:ascii="Calibri" w:eastAsia="Calibri" w:hAnsi="Calibri" w:cs="Calibri"/>
                <w:b/>
              </w:rPr>
              <w:t>PDC </w:t>
            </w:r>
          </w:p>
        </w:tc>
      </w:tr>
      <w:tr w:rsidR="00C14469">
        <w:trPr>
          <w:trHeight w:val="280"/>
        </w:trPr>
        <w:tc>
          <w:tcPr>
            <w:tcW w:w="3860"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Full Conference Members</w:t>
            </w:r>
          </w:p>
        </w:tc>
        <w:tc>
          <w:tcPr>
            <w:tcW w:w="1080" w:type="dxa"/>
            <w:tcBorders>
              <w:top w:val="nil"/>
              <w:left w:val="nil"/>
              <w:bottom w:val="single" w:sz="8" w:space="0" w:color="000000"/>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£130</w:t>
            </w:r>
          </w:p>
        </w:tc>
      </w:tr>
      <w:tr w:rsidR="00C14469" w:rsidTr="00725DBB">
        <w:trPr>
          <w:trHeight w:val="280"/>
        </w:trPr>
        <w:tc>
          <w:tcPr>
            <w:tcW w:w="3860" w:type="dxa"/>
            <w:tcBorders>
              <w:top w:val="nil"/>
              <w:left w:val="single" w:sz="8" w:space="0" w:color="000000"/>
              <w:bottom w:val="nil"/>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Full Conference Non Members</w:t>
            </w:r>
          </w:p>
        </w:tc>
        <w:tc>
          <w:tcPr>
            <w:tcW w:w="1080" w:type="dxa"/>
            <w:tcBorders>
              <w:top w:val="nil"/>
              <w:left w:val="nil"/>
              <w:bottom w:val="nil"/>
              <w:right w:val="single" w:sz="8" w:space="0" w:color="000000"/>
            </w:tcBorders>
            <w:shd w:val="clear" w:color="auto" w:fill="FFFFFF"/>
            <w:tcMar>
              <w:left w:w="108" w:type="dxa"/>
              <w:right w:w="108" w:type="dxa"/>
            </w:tcMar>
          </w:tcPr>
          <w:p w:rsidR="00C14469" w:rsidRDefault="00966B7E">
            <w:pPr>
              <w:rPr>
                <w:rFonts w:ascii="Calibri" w:eastAsia="Calibri" w:hAnsi="Calibri" w:cs="Calibri"/>
              </w:rPr>
            </w:pPr>
            <w:r>
              <w:rPr>
                <w:rFonts w:ascii="Calibri" w:eastAsia="Calibri" w:hAnsi="Calibri" w:cs="Calibri"/>
              </w:rPr>
              <w:t>£175</w:t>
            </w:r>
          </w:p>
        </w:tc>
      </w:tr>
      <w:tr w:rsidR="00725DBB">
        <w:trPr>
          <w:trHeight w:val="280"/>
        </w:trPr>
        <w:tc>
          <w:tcPr>
            <w:tcW w:w="3860"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rsidR="00725DBB" w:rsidRDefault="00725DBB">
            <w:pPr>
              <w:rPr>
                <w:rFonts w:ascii="Calibri" w:eastAsia="Calibri" w:hAnsi="Calibri" w:cs="Calibri"/>
              </w:rPr>
            </w:pPr>
          </w:p>
        </w:tc>
        <w:tc>
          <w:tcPr>
            <w:tcW w:w="1080" w:type="dxa"/>
            <w:tcBorders>
              <w:top w:val="nil"/>
              <w:left w:val="nil"/>
              <w:bottom w:val="single" w:sz="8" w:space="0" w:color="000000"/>
              <w:right w:val="single" w:sz="8" w:space="0" w:color="000000"/>
            </w:tcBorders>
            <w:shd w:val="clear" w:color="auto" w:fill="FFFFFF"/>
            <w:tcMar>
              <w:left w:w="108" w:type="dxa"/>
              <w:right w:w="108" w:type="dxa"/>
            </w:tcMar>
          </w:tcPr>
          <w:p w:rsidR="00725DBB" w:rsidRDefault="00725DBB">
            <w:pPr>
              <w:rPr>
                <w:rFonts w:ascii="Calibri" w:eastAsia="Calibri" w:hAnsi="Calibri" w:cs="Calibri"/>
              </w:rPr>
            </w:pPr>
          </w:p>
        </w:tc>
      </w:tr>
    </w:tbl>
    <w:p w:rsidR="00C14469" w:rsidRDefault="00C14469">
      <w:pPr>
        <w:rPr>
          <w:rFonts w:ascii="Calibri" w:eastAsia="Calibri" w:hAnsi="Calibri" w:cs="Calibri"/>
        </w:rPr>
      </w:pPr>
    </w:p>
    <w:p w:rsidR="00725DBB" w:rsidRDefault="00725DBB">
      <w:pPr>
        <w:rPr>
          <w:rFonts w:ascii="Calibri" w:eastAsia="Calibri" w:hAnsi="Calibri" w:cs="Calibri"/>
        </w:rPr>
      </w:pPr>
      <w:r>
        <w:rPr>
          <w:rFonts w:ascii="Calibri" w:eastAsia="Calibri" w:hAnsi="Calibri" w:cs="Calibri"/>
        </w:rPr>
        <w:t xml:space="preserve">To receive a membership rate for all training events new members can book before becoming a member. However, all membership forms must be received before the event and all overdue payments from their host institution must have been paid in full. </w:t>
      </w:r>
      <w:r w:rsidRPr="00725DBB">
        <w:rPr>
          <w:rFonts w:ascii="Calibri" w:eastAsia="Calibri" w:hAnsi="Calibri" w:cs="Calibri"/>
          <w:b/>
        </w:rPr>
        <w:t>Any institutions with overdue invoices will not be eligible for member rates are training events</w:t>
      </w:r>
      <w:r>
        <w:rPr>
          <w:rFonts w:ascii="Calibri" w:eastAsia="Calibri" w:hAnsi="Calibri" w:cs="Calibri"/>
        </w:rPr>
        <w:t>.</w:t>
      </w:r>
    </w:p>
    <w:p w:rsidR="00725DBB" w:rsidRDefault="00725DBB">
      <w:pPr>
        <w:rPr>
          <w:rFonts w:ascii="Calibri" w:eastAsia="Calibri" w:hAnsi="Calibri" w:cs="Calibri"/>
        </w:rPr>
      </w:pPr>
    </w:p>
    <w:p w:rsidR="00C14469" w:rsidRDefault="00966B7E">
      <w:pPr>
        <w:rPr>
          <w:rFonts w:ascii="Calibri" w:eastAsia="Calibri" w:hAnsi="Calibri" w:cs="Calibri"/>
          <w:b/>
          <w:sz w:val="28"/>
          <w:szCs w:val="28"/>
        </w:rPr>
      </w:pPr>
      <w:r>
        <w:rPr>
          <w:rFonts w:ascii="Calibri" w:eastAsia="Calibri" w:hAnsi="Calibri" w:cs="Calibri"/>
          <w:b/>
          <w:sz w:val="28"/>
          <w:szCs w:val="28"/>
        </w:rPr>
        <w:t>HELOA Central costs</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Software</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Detailed below are the software packages used by HELOA and their associated costs</w:t>
      </w:r>
    </w:p>
    <w:p w:rsidR="00C14469" w:rsidRDefault="00C14469">
      <w:pPr>
        <w:rPr>
          <w:rFonts w:ascii="Calibri" w:eastAsia="Calibri" w:hAnsi="Calibri" w:cs="Calibri"/>
        </w:rPr>
      </w:pPr>
    </w:p>
    <w:tbl>
      <w:tblPr>
        <w:tblStyle w:val="a4"/>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5"/>
        <w:gridCol w:w="2265"/>
      </w:tblGrid>
      <w:tr w:rsidR="00C14469">
        <w:tc>
          <w:tcPr>
            <w:tcW w:w="2265" w:type="dxa"/>
            <w:shd w:val="clear" w:color="auto" w:fill="6D9EEB"/>
          </w:tcPr>
          <w:p w:rsidR="00C14469" w:rsidRDefault="00966B7E">
            <w:pPr>
              <w:jc w:val="center"/>
              <w:rPr>
                <w:rFonts w:ascii="Calibri" w:eastAsia="Calibri" w:hAnsi="Calibri" w:cs="Calibri"/>
                <w:b/>
              </w:rPr>
            </w:pPr>
            <w:r>
              <w:rPr>
                <w:rFonts w:ascii="Calibri" w:eastAsia="Calibri" w:hAnsi="Calibri" w:cs="Calibri"/>
                <w:b/>
              </w:rPr>
              <w:t>Name</w:t>
            </w:r>
          </w:p>
        </w:tc>
        <w:tc>
          <w:tcPr>
            <w:tcW w:w="2265" w:type="dxa"/>
            <w:shd w:val="clear" w:color="auto" w:fill="6D9EEB"/>
          </w:tcPr>
          <w:p w:rsidR="00C14469" w:rsidRDefault="00966B7E">
            <w:pPr>
              <w:jc w:val="center"/>
              <w:rPr>
                <w:rFonts w:ascii="Calibri" w:eastAsia="Calibri" w:hAnsi="Calibri" w:cs="Calibri"/>
                <w:b/>
              </w:rPr>
            </w:pPr>
            <w:r>
              <w:rPr>
                <w:rFonts w:ascii="Calibri" w:eastAsia="Calibri" w:hAnsi="Calibri" w:cs="Calibri"/>
                <w:b/>
              </w:rPr>
              <w:t>Description</w:t>
            </w:r>
          </w:p>
        </w:tc>
        <w:tc>
          <w:tcPr>
            <w:tcW w:w="2265" w:type="dxa"/>
            <w:shd w:val="clear" w:color="auto" w:fill="6D9EEB"/>
          </w:tcPr>
          <w:p w:rsidR="00C14469" w:rsidRDefault="00966B7E">
            <w:pPr>
              <w:jc w:val="center"/>
              <w:rPr>
                <w:rFonts w:ascii="Calibri" w:eastAsia="Calibri" w:hAnsi="Calibri" w:cs="Calibri"/>
                <w:b/>
              </w:rPr>
            </w:pPr>
            <w:r>
              <w:rPr>
                <w:rFonts w:ascii="Calibri" w:eastAsia="Calibri" w:hAnsi="Calibri" w:cs="Calibri"/>
                <w:b/>
              </w:rPr>
              <w:t>Cost</w:t>
            </w:r>
          </w:p>
        </w:tc>
        <w:tc>
          <w:tcPr>
            <w:tcW w:w="2265" w:type="dxa"/>
            <w:shd w:val="clear" w:color="auto" w:fill="6D9EEB"/>
          </w:tcPr>
          <w:p w:rsidR="00C14469" w:rsidRDefault="00966B7E">
            <w:pPr>
              <w:jc w:val="center"/>
              <w:rPr>
                <w:rFonts w:ascii="Calibri" w:eastAsia="Calibri" w:hAnsi="Calibri" w:cs="Calibri"/>
                <w:b/>
              </w:rPr>
            </w:pPr>
            <w:r>
              <w:rPr>
                <w:rFonts w:ascii="Calibri" w:eastAsia="Calibri" w:hAnsi="Calibri" w:cs="Calibri"/>
                <w:b/>
              </w:rPr>
              <w:t>Payment Schedule</w:t>
            </w:r>
          </w:p>
        </w:tc>
      </w:tr>
      <w:tr w:rsidR="00C14469">
        <w:tc>
          <w:tcPr>
            <w:tcW w:w="2265" w:type="dxa"/>
          </w:tcPr>
          <w:p w:rsidR="00C14469" w:rsidRDefault="00966B7E">
            <w:pPr>
              <w:rPr>
                <w:rFonts w:ascii="Calibri" w:eastAsia="Calibri" w:hAnsi="Calibri" w:cs="Calibri"/>
              </w:rPr>
            </w:pPr>
            <w:r>
              <w:rPr>
                <w:rFonts w:ascii="Calibri" w:eastAsia="Calibri" w:hAnsi="Calibri" w:cs="Calibri"/>
              </w:rPr>
              <w:t>Swift Internet</w:t>
            </w:r>
          </w:p>
        </w:tc>
        <w:tc>
          <w:tcPr>
            <w:tcW w:w="2265" w:type="dxa"/>
          </w:tcPr>
          <w:p w:rsidR="00C14469" w:rsidRDefault="00966B7E">
            <w:pPr>
              <w:rPr>
                <w:rFonts w:ascii="Calibri" w:eastAsia="Calibri" w:hAnsi="Calibri" w:cs="Calibri"/>
              </w:rPr>
            </w:pPr>
            <w:r>
              <w:rPr>
                <w:rFonts w:ascii="Calibri" w:eastAsia="Calibri" w:hAnsi="Calibri" w:cs="Calibri"/>
              </w:rPr>
              <w:t>Website Hosts</w:t>
            </w:r>
          </w:p>
        </w:tc>
        <w:tc>
          <w:tcPr>
            <w:tcW w:w="2265" w:type="dxa"/>
          </w:tcPr>
          <w:p w:rsidR="00C14469" w:rsidRDefault="00966B7E">
            <w:pPr>
              <w:jc w:val="center"/>
              <w:rPr>
                <w:rFonts w:ascii="Calibri" w:eastAsia="Calibri" w:hAnsi="Calibri" w:cs="Calibri"/>
              </w:rPr>
            </w:pPr>
            <w:r>
              <w:rPr>
                <w:rFonts w:ascii="Calibri" w:eastAsia="Calibri" w:hAnsi="Calibri" w:cs="Calibri"/>
              </w:rPr>
              <w:t>178.80</w:t>
            </w:r>
          </w:p>
        </w:tc>
        <w:tc>
          <w:tcPr>
            <w:tcW w:w="2265" w:type="dxa"/>
          </w:tcPr>
          <w:p w:rsidR="00C14469" w:rsidRDefault="00966B7E">
            <w:pPr>
              <w:jc w:val="center"/>
              <w:rPr>
                <w:rFonts w:ascii="Calibri" w:eastAsia="Calibri" w:hAnsi="Calibri" w:cs="Calibri"/>
              </w:rPr>
            </w:pPr>
            <w:r>
              <w:rPr>
                <w:rFonts w:ascii="Calibri" w:eastAsia="Calibri" w:hAnsi="Calibri" w:cs="Calibri"/>
              </w:rPr>
              <w:t>Annual (January)</w:t>
            </w:r>
          </w:p>
        </w:tc>
      </w:tr>
      <w:tr w:rsidR="00C14469">
        <w:tc>
          <w:tcPr>
            <w:tcW w:w="2265" w:type="dxa"/>
          </w:tcPr>
          <w:p w:rsidR="00C14469" w:rsidRDefault="00966B7E">
            <w:pPr>
              <w:rPr>
                <w:rFonts w:ascii="Calibri" w:eastAsia="Calibri" w:hAnsi="Calibri" w:cs="Calibri"/>
              </w:rPr>
            </w:pPr>
            <w:r>
              <w:rPr>
                <w:rFonts w:ascii="Calibri" w:eastAsia="Calibri" w:hAnsi="Calibri" w:cs="Calibri"/>
              </w:rPr>
              <w:t>Swift Internet</w:t>
            </w:r>
          </w:p>
        </w:tc>
        <w:tc>
          <w:tcPr>
            <w:tcW w:w="2265" w:type="dxa"/>
          </w:tcPr>
          <w:p w:rsidR="00C14469" w:rsidRDefault="00966B7E">
            <w:pPr>
              <w:rPr>
                <w:rFonts w:ascii="Calibri" w:eastAsia="Calibri" w:hAnsi="Calibri" w:cs="Calibri"/>
              </w:rPr>
            </w:pPr>
            <w:r>
              <w:rPr>
                <w:rFonts w:ascii="Calibri" w:eastAsia="Calibri" w:hAnsi="Calibri" w:cs="Calibri"/>
              </w:rPr>
              <w:t>Domain Name</w:t>
            </w:r>
          </w:p>
        </w:tc>
        <w:tc>
          <w:tcPr>
            <w:tcW w:w="2265" w:type="dxa"/>
          </w:tcPr>
          <w:p w:rsidR="00C14469" w:rsidRDefault="00966B7E">
            <w:pPr>
              <w:jc w:val="center"/>
              <w:rPr>
                <w:rFonts w:ascii="Calibri" w:eastAsia="Calibri" w:hAnsi="Calibri" w:cs="Calibri"/>
              </w:rPr>
            </w:pPr>
            <w:r>
              <w:rPr>
                <w:rFonts w:ascii="Calibri" w:eastAsia="Calibri" w:hAnsi="Calibri" w:cs="Calibri"/>
              </w:rPr>
              <w:t>13.80</w:t>
            </w:r>
          </w:p>
        </w:tc>
        <w:tc>
          <w:tcPr>
            <w:tcW w:w="2265" w:type="dxa"/>
          </w:tcPr>
          <w:p w:rsidR="00C14469" w:rsidRDefault="00966B7E">
            <w:pPr>
              <w:jc w:val="center"/>
              <w:rPr>
                <w:rFonts w:ascii="Calibri" w:eastAsia="Calibri" w:hAnsi="Calibri" w:cs="Calibri"/>
              </w:rPr>
            </w:pPr>
            <w:r>
              <w:rPr>
                <w:rFonts w:ascii="Calibri" w:eastAsia="Calibri" w:hAnsi="Calibri" w:cs="Calibri"/>
              </w:rPr>
              <w:t>Annual (June)</w:t>
            </w:r>
          </w:p>
        </w:tc>
      </w:tr>
      <w:tr w:rsidR="00C14469">
        <w:tc>
          <w:tcPr>
            <w:tcW w:w="2265" w:type="dxa"/>
          </w:tcPr>
          <w:p w:rsidR="00C14469" w:rsidRDefault="00966B7E">
            <w:pPr>
              <w:rPr>
                <w:rFonts w:ascii="Calibri" w:eastAsia="Calibri" w:hAnsi="Calibri" w:cs="Calibri"/>
              </w:rPr>
            </w:pPr>
            <w:r>
              <w:rPr>
                <w:rFonts w:ascii="Calibri" w:eastAsia="Calibri" w:hAnsi="Calibri" w:cs="Calibri"/>
              </w:rPr>
              <w:t>WuFoo</w:t>
            </w:r>
          </w:p>
        </w:tc>
        <w:tc>
          <w:tcPr>
            <w:tcW w:w="2265" w:type="dxa"/>
          </w:tcPr>
          <w:p w:rsidR="00C14469" w:rsidRDefault="00966B7E">
            <w:pPr>
              <w:rPr>
                <w:rFonts w:ascii="Calibri" w:eastAsia="Calibri" w:hAnsi="Calibri" w:cs="Calibri"/>
              </w:rPr>
            </w:pPr>
            <w:r>
              <w:rPr>
                <w:rFonts w:ascii="Calibri" w:eastAsia="Calibri" w:hAnsi="Calibri" w:cs="Calibri"/>
              </w:rPr>
              <w:t>Online form tool</w:t>
            </w:r>
          </w:p>
        </w:tc>
        <w:tc>
          <w:tcPr>
            <w:tcW w:w="2265" w:type="dxa"/>
          </w:tcPr>
          <w:p w:rsidR="00C14469" w:rsidRDefault="00966B7E">
            <w:pPr>
              <w:jc w:val="center"/>
              <w:rPr>
                <w:rFonts w:ascii="Calibri" w:eastAsia="Calibri" w:hAnsi="Calibri" w:cs="Calibri"/>
              </w:rPr>
            </w:pPr>
            <w:r>
              <w:rPr>
                <w:rFonts w:ascii="Calibri" w:eastAsia="Calibri" w:hAnsi="Calibri" w:cs="Calibri"/>
              </w:rPr>
              <w:t>£12.00</w:t>
            </w:r>
          </w:p>
        </w:tc>
        <w:tc>
          <w:tcPr>
            <w:tcW w:w="2265" w:type="dxa"/>
          </w:tcPr>
          <w:p w:rsidR="00C14469" w:rsidRDefault="00966B7E">
            <w:pPr>
              <w:jc w:val="center"/>
              <w:rPr>
                <w:rFonts w:ascii="Calibri" w:eastAsia="Calibri" w:hAnsi="Calibri" w:cs="Calibri"/>
              </w:rPr>
            </w:pPr>
            <w:r>
              <w:rPr>
                <w:rFonts w:ascii="Calibri" w:eastAsia="Calibri" w:hAnsi="Calibri" w:cs="Calibri"/>
              </w:rPr>
              <w:t>Monthly</w:t>
            </w:r>
          </w:p>
        </w:tc>
      </w:tr>
      <w:tr w:rsidR="00C14469">
        <w:tc>
          <w:tcPr>
            <w:tcW w:w="2265" w:type="dxa"/>
          </w:tcPr>
          <w:p w:rsidR="00C14469" w:rsidRDefault="00A833C6">
            <w:pPr>
              <w:rPr>
                <w:rFonts w:ascii="Calibri" w:eastAsia="Calibri" w:hAnsi="Calibri" w:cs="Calibri"/>
              </w:rPr>
            </w:pPr>
            <w:r>
              <w:rPr>
                <w:rFonts w:ascii="Calibri" w:eastAsia="Calibri" w:hAnsi="Calibri" w:cs="Calibri"/>
              </w:rPr>
              <w:t>Sage One</w:t>
            </w:r>
          </w:p>
        </w:tc>
        <w:tc>
          <w:tcPr>
            <w:tcW w:w="2265" w:type="dxa"/>
          </w:tcPr>
          <w:p w:rsidR="00C14469" w:rsidRDefault="00966B7E">
            <w:pPr>
              <w:rPr>
                <w:rFonts w:ascii="Calibri" w:eastAsia="Calibri" w:hAnsi="Calibri" w:cs="Calibri"/>
              </w:rPr>
            </w:pPr>
            <w:r>
              <w:rPr>
                <w:rFonts w:ascii="Calibri" w:eastAsia="Calibri" w:hAnsi="Calibri" w:cs="Calibri"/>
              </w:rPr>
              <w:t>Accounting tool</w:t>
            </w:r>
          </w:p>
        </w:tc>
        <w:tc>
          <w:tcPr>
            <w:tcW w:w="2265" w:type="dxa"/>
          </w:tcPr>
          <w:p w:rsidR="00C14469" w:rsidRDefault="00966B7E">
            <w:pPr>
              <w:jc w:val="center"/>
              <w:rPr>
                <w:rFonts w:ascii="Calibri" w:eastAsia="Calibri" w:hAnsi="Calibri" w:cs="Calibri"/>
              </w:rPr>
            </w:pPr>
            <w:r>
              <w:rPr>
                <w:rFonts w:ascii="Calibri" w:eastAsia="Calibri" w:hAnsi="Calibri" w:cs="Calibri"/>
              </w:rPr>
              <w:t>TBC</w:t>
            </w:r>
          </w:p>
        </w:tc>
        <w:tc>
          <w:tcPr>
            <w:tcW w:w="2265" w:type="dxa"/>
          </w:tcPr>
          <w:p w:rsidR="00C14469" w:rsidRDefault="00966B7E">
            <w:pPr>
              <w:jc w:val="center"/>
              <w:rPr>
                <w:rFonts w:ascii="Calibri" w:eastAsia="Calibri" w:hAnsi="Calibri" w:cs="Calibri"/>
              </w:rPr>
            </w:pPr>
            <w:r>
              <w:rPr>
                <w:rFonts w:ascii="Calibri" w:eastAsia="Calibri" w:hAnsi="Calibri" w:cs="Calibri"/>
              </w:rPr>
              <w:t>TBC</w:t>
            </w:r>
          </w:p>
        </w:tc>
      </w:tr>
      <w:tr w:rsidR="00C14469">
        <w:tc>
          <w:tcPr>
            <w:tcW w:w="2265" w:type="dxa"/>
          </w:tcPr>
          <w:p w:rsidR="00C14469" w:rsidRDefault="00966B7E">
            <w:pPr>
              <w:rPr>
                <w:rFonts w:ascii="Calibri" w:eastAsia="Calibri" w:hAnsi="Calibri" w:cs="Calibri"/>
              </w:rPr>
            </w:pPr>
            <w:r>
              <w:rPr>
                <w:rFonts w:ascii="Calibri" w:eastAsia="Calibri" w:hAnsi="Calibri" w:cs="Calibri"/>
              </w:rPr>
              <w:t>Microsoft Dynamics</w:t>
            </w:r>
          </w:p>
        </w:tc>
        <w:tc>
          <w:tcPr>
            <w:tcW w:w="2265" w:type="dxa"/>
          </w:tcPr>
          <w:p w:rsidR="00C14469" w:rsidRDefault="00966B7E">
            <w:pPr>
              <w:rPr>
                <w:rFonts w:ascii="Calibri" w:eastAsia="Calibri" w:hAnsi="Calibri" w:cs="Calibri"/>
              </w:rPr>
            </w:pPr>
            <w:r>
              <w:rPr>
                <w:rFonts w:ascii="Calibri" w:eastAsia="Calibri" w:hAnsi="Calibri" w:cs="Calibri"/>
              </w:rPr>
              <w:t>Membership system</w:t>
            </w:r>
          </w:p>
        </w:tc>
        <w:tc>
          <w:tcPr>
            <w:tcW w:w="2265" w:type="dxa"/>
          </w:tcPr>
          <w:p w:rsidR="00C14469" w:rsidRDefault="00966B7E">
            <w:pPr>
              <w:jc w:val="center"/>
              <w:rPr>
                <w:rFonts w:ascii="Calibri" w:eastAsia="Calibri" w:hAnsi="Calibri" w:cs="Calibri"/>
              </w:rPr>
            </w:pPr>
            <w:r>
              <w:rPr>
                <w:rFonts w:ascii="Calibri" w:eastAsia="Calibri" w:hAnsi="Calibri" w:cs="Calibri"/>
              </w:rPr>
              <w:t>£145.80</w:t>
            </w:r>
          </w:p>
        </w:tc>
        <w:tc>
          <w:tcPr>
            <w:tcW w:w="2265" w:type="dxa"/>
          </w:tcPr>
          <w:p w:rsidR="00C14469" w:rsidRDefault="00966B7E">
            <w:pPr>
              <w:jc w:val="center"/>
              <w:rPr>
                <w:rFonts w:ascii="Calibri" w:eastAsia="Calibri" w:hAnsi="Calibri" w:cs="Calibri"/>
              </w:rPr>
            </w:pPr>
            <w:r>
              <w:rPr>
                <w:rFonts w:ascii="Calibri" w:eastAsia="Calibri" w:hAnsi="Calibri" w:cs="Calibri"/>
              </w:rPr>
              <w:t>Monthly</w:t>
            </w:r>
          </w:p>
        </w:tc>
      </w:tr>
      <w:tr w:rsidR="00C14469">
        <w:tc>
          <w:tcPr>
            <w:tcW w:w="2265" w:type="dxa"/>
          </w:tcPr>
          <w:p w:rsidR="00C14469" w:rsidRDefault="00966B7E">
            <w:pPr>
              <w:rPr>
                <w:rFonts w:ascii="Calibri" w:eastAsia="Calibri" w:hAnsi="Calibri" w:cs="Calibri"/>
              </w:rPr>
            </w:pPr>
            <w:r>
              <w:rPr>
                <w:rFonts w:ascii="Calibri" w:eastAsia="Calibri" w:hAnsi="Calibri" w:cs="Calibri"/>
              </w:rPr>
              <w:t>Go To Meeting</w:t>
            </w:r>
          </w:p>
        </w:tc>
        <w:tc>
          <w:tcPr>
            <w:tcW w:w="2265" w:type="dxa"/>
          </w:tcPr>
          <w:p w:rsidR="00C14469" w:rsidRDefault="00966B7E">
            <w:pPr>
              <w:rPr>
                <w:rFonts w:ascii="Calibri" w:eastAsia="Calibri" w:hAnsi="Calibri" w:cs="Calibri"/>
              </w:rPr>
            </w:pPr>
            <w:r>
              <w:rPr>
                <w:rFonts w:ascii="Calibri" w:eastAsia="Calibri" w:hAnsi="Calibri" w:cs="Calibri"/>
              </w:rPr>
              <w:t>Virtual meeting tool</w:t>
            </w:r>
          </w:p>
        </w:tc>
        <w:tc>
          <w:tcPr>
            <w:tcW w:w="2265" w:type="dxa"/>
          </w:tcPr>
          <w:p w:rsidR="00C14469" w:rsidRDefault="00966B7E">
            <w:pPr>
              <w:jc w:val="center"/>
              <w:rPr>
                <w:rFonts w:ascii="Calibri" w:eastAsia="Calibri" w:hAnsi="Calibri" w:cs="Calibri"/>
              </w:rPr>
            </w:pPr>
            <w:r>
              <w:rPr>
                <w:rFonts w:ascii="Calibri" w:eastAsia="Calibri" w:hAnsi="Calibri" w:cs="Calibri"/>
              </w:rPr>
              <w:t>£273.60</w:t>
            </w:r>
          </w:p>
        </w:tc>
        <w:tc>
          <w:tcPr>
            <w:tcW w:w="2265" w:type="dxa"/>
          </w:tcPr>
          <w:p w:rsidR="00C14469" w:rsidRDefault="00966B7E">
            <w:pPr>
              <w:jc w:val="center"/>
              <w:rPr>
                <w:rFonts w:ascii="Calibri" w:eastAsia="Calibri" w:hAnsi="Calibri" w:cs="Calibri"/>
              </w:rPr>
            </w:pPr>
            <w:r>
              <w:rPr>
                <w:rFonts w:ascii="Calibri" w:eastAsia="Calibri" w:hAnsi="Calibri" w:cs="Calibri"/>
              </w:rPr>
              <w:t>Annual (May)</w:t>
            </w:r>
          </w:p>
        </w:tc>
      </w:tr>
    </w:tbl>
    <w:p w:rsidR="00C14469" w:rsidRDefault="00BB1E13">
      <w:pPr>
        <w:rPr>
          <w:rFonts w:ascii="Calibri" w:eastAsia="Calibri" w:hAnsi="Calibri" w:cs="Calibri"/>
          <w:b/>
        </w:rPr>
      </w:pPr>
      <w:r>
        <w:rPr>
          <w:rFonts w:ascii="Calibri" w:eastAsia="Calibri" w:hAnsi="Calibri" w:cs="Calibri"/>
          <w:b/>
        </w:rPr>
        <w:br/>
      </w:r>
      <w:r w:rsidR="00966B7E">
        <w:rPr>
          <w:rFonts w:ascii="Calibri" w:eastAsia="Calibri" w:hAnsi="Calibri" w:cs="Calibri"/>
          <w:b/>
        </w:rPr>
        <w:t>Service level Agreement</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HELOA has a service level agreement with Edge Hill University for the hosting and staffing its National Office. This agreement runs from July – June. HELOA Executive Committee </w:t>
      </w:r>
      <w:proofErr w:type="gramStart"/>
      <w:r>
        <w:rPr>
          <w:rFonts w:ascii="Calibri" w:eastAsia="Calibri" w:hAnsi="Calibri" w:cs="Calibri"/>
        </w:rPr>
        <w:t>discuss</w:t>
      </w:r>
      <w:proofErr w:type="gramEnd"/>
      <w:r>
        <w:rPr>
          <w:rFonts w:ascii="Calibri" w:eastAsia="Calibri" w:hAnsi="Calibri" w:cs="Calibri"/>
        </w:rPr>
        <w:t xml:space="preserve"> this agreement on a Bi annual basis and if appropriate is renewed every two years. </w:t>
      </w:r>
      <w:r w:rsidR="00896015">
        <w:rPr>
          <w:rFonts w:ascii="Calibri" w:eastAsia="Calibri" w:hAnsi="Calibri" w:cs="Calibri"/>
        </w:rPr>
        <w:t>Payment for Edge Hill is on a 6-</w:t>
      </w:r>
      <w:r>
        <w:rPr>
          <w:rFonts w:ascii="Calibri" w:eastAsia="Calibri" w:hAnsi="Calibri" w:cs="Calibri"/>
        </w:rPr>
        <w:t>monthly basis.</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Accountancy</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An annual fee is charged by our accountant for support.</w:t>
      </w:r>
      <w:bookmarkStart w:id="0" w:name="_GoBack"/>
      <w:bookmarkEnd w:id="0"/>
      <w:r w:rsidR="00896015">
        <w:rPr>
          <w:rFonts w:ascii="Calibri" w:eastAsia="Calibri" w:hAnsi="Calibri" w:cs="Calibri"/>
        </w:rPr>
        <w:t xml:space="preserve"> There are</w:t>
      </w:r>
      <w:r>
        <w:rPr>
          <w:rFonts w:ascii="Calibri" w:eastAsia="Calibri" w:hAnsi="Calibri" w:cs="Calibri"/>
        </w:rPr>
        <w:t xml:space="preserve"> no costs associated directly with sage, however support can be obtained from the accountants for this software and this is charged as part of our annual fee. A</w:t>
      </w:r>
      <w:r w:rsidR="00896015">
        <w:rPr>
          <w:rFonts w:ascii="Calibri" w:eastAsia="Calibri" w:hAnsi="Calibri" w:cs="Calibri"/>
        </w:rPr>
        <w:t xml:space="preserve">udit fees are a separate charge, </w:t>
      </w:r>
      <w:r>
        <w:rPr>
          <w:rFonts w:ascii="Calibri" w:eastAsia="Calibri" w:hAnsi="Calibri" w:cs="Calibri"/>
        </w:rPr>
        <w:t>and this is quoted at £1500 (plus VAT) annually. The required information required for the audit are:</w:t>
      </w:r>
    </w:p>
    <w:p w:rsidR="00C14469" w:rsidRDefault="00C14469">
      <w:pPr>
        <w:rPr>
          <w:rFonts w:ascii="Calibri" w:eastAsia="Calibri" w:hAnsi="Calibri" w:cs="Calibri"/>
        </w:rPr>
      </w:pPr>
    </w:p>
    <w:p w:rsidR="00C14469" w:rsidRDefault="00966B7E">
      <w:pPr>
        <w:numPr>
          <w:ilvl w:val="0"/>
          <w:numId w:val="1"/>
        </w:numPr>
        <w:rPr>
          <w:rFonts w:ascii="Calibri" w:eastAsia="Calibri" w:hAnsi="Calibri" w:cs="Calibri"/>
        </w:rPr>
      </w:pPr>
      <w:r>
        <w:rPr>
          <w:rFonts w:ascii="Calibri" w:eastAsia="Calibri" w:hAnsi="Calibri" w:cs="Calibri"/>
        </w:rPr>
        <w:t>A copy of the last accounts (15 months ended 31 March) and supporting breakdowns of balance sheet items.</w:t>
      </w:r>
    </w:p>
    <w:p w:rsidR="00C14469" w:rsidRDefault="00966B7E">
      <w:pPr>
        <w:numPr>
          <w:ilvl w:val="0"/>
          <w:numId w:val="1"/>
        </w:numPr>
        <w:rPr>
          <w:rFonts w:ascii="Calibri" w:eastAsia="Calibri" w:hAnsi="Calibri" w:cs="Calibri"/>
        </w:rPr>
      </w:pPr>
      <w:r>
        <w:rPr>
          <w:rFonts w:ascii="Calibri" w:eastAsia="Calibri" w:hAnsi="Calibri" w:cs="Calibri"/>
        </w:rPr>
        <w:t>Minutes of all meetings (and the AGM).</w:t>
      </w:r>
    </w:p>
    <w:p w:rsidR="00C14469" w:rsidRDefault="00966B7E">
      <w:pPr>
        <w:numPr>
          <w:ilvl w:val="0"/>
          <w:numId w:val="1"/>
        </w:numPr>
        <w:rPr>
          <w:rFonts w:ascii="Calibri" w:eastAsia="Calibri" w:hAnsi="Calibri" w:cs="Calibri"/>
        </w:rPr>
      </w:pPr>
      <w:r>
        <w:rPr>
          <w:rFonts w:ascii="Calibri" w:eastAsia="Calibri" w:hAnsi="Calibri" w:cs="Calibri"/>
        </w:rPr>
        <w:t>Balanced and approved/agreed accounts for the year.</w:t>
      </w:r>
    </w:p>
    <w:p w:rsidR="00C14469" w:rsidRDefault="00966B7E">
      <w:pPr>
        <w:numPr>
          <w:ilvl w:val="0"/>
          <w:numId w:val="1"/>
        </w:numPr>
        <w:rPr>
          <w:rFonts w:ascii="Calibri" w:eastAsia="Calibri" w:hAnsi="Calibri" w:cs="Calibri"/>
        </w:rPr>
      </w:pPr>
      <w:r>
        <w:rPr>
          <w:rFonts w:ascii="Calibri" w:eastAsia="Calibri" w:hAnsi="Calibri" w:cs="Calibri"/>
        </w:rPr>
        <w:t>Bank statements for the year (or printouts, if statements not available).</w:t>
      </w:r>
    </w:p>
    <w:p w:rsidR="00C14469" w:rsidRDefault="00966B7E">
      <w:pPr>
        <w:numPr>
          <w:ilvl w:val="0"/>
          <w:numId w:val="1"/>
        </w:numPr>
        <w:rPr>
          <w:rFonts w:ascii="Calibri" w:eastAsia="Calibri" w:hAnsi="Calibri" w:cs="Calibri"/>
        </w:rPr>
      </w:pPr>
      <w:r>
        <w:rPr>
          <w:rFonts w:ascii="Calibri" w:eastAsia="Calibri" w:hAnsi="Calibri" w:cs="Calibri"/>
        </w:rPr>
        <w:t>Sales invoices.</w:t>
      </w:r>
    </w:p>
    <w:p w:rsidR="00C14469" w:rsidRDefault="00966B7E">
      <w:pPr>
        <w:numPr>
          <w:ilvl w:val="0"/>
          <w:numId w:val="1"/>
        </w:numPr>
        <w:rPr>
          <w:rFonts w:ascii="Calibri" w:eastAsia="Calibri" w:hAnsi="Calibri" w:cs="Calibri"/>
        </w:rPr>
      </w:pPr>
      <w:r>
        <w:rPr>
          <w:rFonts w:ascii="Calibri" w:eastAsia="Calibri" w:hAnsi="Calibri" w:cs="Calibri"/>
        </w:rPr>
        <w:t>Purchase/expenses invoices.</w:t>
      </w:r>
    </w:p>
    <w:p w:rsidR="00C14469" w:rsidRDefault="00966B7E">
      <w:pPr>
        <w:numPr>
          <w:ilvl w:val="0"/>
          <w:numId w:val="1"/>
        </w:numPr>
        <w:rPr>
          <w:rFonts w:ascii="Calibri" w:eastAsia="Calibri" w:hAnsi="Calibri" w:cs="Calibri"/>
        </w:rPr>
      </w:pPr>
      <w:r>
        <w:rPr>
          <w:rFonts w:ascii="Calibri" w:eastAsia="Calibri" w:hAnsi="Calibri" w:cs="Calibri"/>
        </w:rPr>
        <w:t>Any other information you feel would be useful.</w:t>
      </w:r>
    </w:p>
    <w:p w:rsidR="00C14469" w:rsidRDefault="00966B7E">
      <w:pPr>
        <w:numPr>
          <w:ilvl w:val="0"/>
          <w:numId w:val="1"/>
        </w:numPr>
        <w:rPr>
          <w:rFonts w:ascii="Calibri" w:eastAsia="Calibri" w:hAnsi="Calibri" w:cs="Calibri"/>
        </w:rPr>
      </w:pPr>
      <w:r>
        <w:rPr>
          <w:rFonts w:ascii="Calibri" w:eastAsia="Calibri" w:hAnsi="Calibri" w:cs="Calibri"/>
        </w:rPr>
        <w:t>Bank account details including sort code, account number, bank and branch name and branch address.</w:t>
      </w:r>
    </w:p>
    <w:p w:rsidR="00C14469" w:rsidRDefault="00966B7E">
      <w:pPr>
        <w:numPr>
          <w:ilvl w:val="0"/>
          <w:numId w:val="1"/>
        </w:numPr>
        <w:rPr>
          <w:rFonts w:ascii="Calibri" w:eastAsia="Calibri" w:hAnsi="Calibri" w:cs="Calibri"/>
        </w:rPr>
      </w:pPr>
      <w:r>
        <w:rPr>
          <w:rFonts w:ascii="Calibri" w:eastAsia="Calibri" w:hAnsi="Calibri" w:cs="Calibri"/>
        </w:rPr>
        <w:t>List of HELOA Members for the audited year</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 xml:space="preserve">This information is supplied at the end of May each year. The process takes approximately 30 days to complete. </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 xml:space="preserve">Legal fees </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During the 201</w:t>
      </w:r>
      <w:r w:rsidR="000F25D8">
        <w:rPr>
          <w:rFonts w:ascii="Calibri" w:eastAsia="Calibri" w:hAnsi="Calibri" w:cs="Calibri"/>
        </w:rPr>
        <w:t>8</w:t>
      </w:r>
      <w:r>
        <w:rPr>
          <w:rFonts w:ascii="Calibri" w:eastAsia="Calibri" w:hAnsi="Calibri" w:cs="Calibri"/>
        </w:rPr>
        <w:t>/1</w:t>
      </w:r>
      <w:r w:rsidR="000F25D8">
        <w:rPr>
          <w:rFonts w:ascii="Calibri" w:eastAsia="Calibri" w:hAnsi="Calibri" w:cs="Calibri"/>
        </w:rPr>
        <w:t>9</w:t>
      </w:r>
      <w:r>
        <w:rPr>
          <w:rFonts w:ascii="Calibri" w:eastAsia="Calibri" w:hAnsi="Calibri" w:cs="Calibri"/>
        </w:rPr>
        <w:t xml:space="preserve"> Financial year Legal costs have been budgeted at £20,000. This cost</w:t>
      </w:r>
      <w:r w:rsidR="00896015">
        <w:rPr>
          <w:rFonts w:ascii="Calibri" w:eastAsia="Calibri" w:hAnsi="Calibri" w:cs="Calibri"/>
        </w:rPr>
        <w:t xml:space="preserve"> i</w:t>
      </w:r>
      <w:r w:rsidR="00725DBB">
        <w:rPr>
          <w:rFonts w:ascii="Calibri" w:eastAsia="Calibri" w:hAnsi="Calibri" w:cs="Calibri"/>
        </w:rPr>
        <w:t>s</w:t>
      </w:r>
      <w:r>
        <w:rPr>
          <w:rFonts w:ascii="Calibri" w:eastAsia="Calibri" w:hAnsi="Calibri" w:cs="Calibri"/>
        </w:rPr>
        <w:t xml:space="preserve"> for the transition to charity status. In future years this will be replaced with a smaller, fixed amount to cover any legal cost incurred by the association. </w:t>
      </w:r>
    </w:p>
    <w:p w:rsidR="00C14469" w:rsidRDefault="00C14469">
      <w:pPr>
        <w:rPr>
          <w:rFonts w:ascii="Calibri" w:eastAsia="Calibri" w:hAnsi="Calibri" w:cs="Calibri"/>
        </w:rPr>
      </w:pPr>
    </w:p>
    <w:p w:rsidR="00C14469" w:rsidRDefault="00966B7E">
      <w:pPr>
        <w:rPr>
          <w:rFonts w:ascii="Calibri" w:eastAsia="Calibri" w:hAnsi="Calibri" w:cs="Calibri"/>
          <w:b/>
        </w:rPr>
      </w:pPr>
      <w:r>
        <w:rPr>
          <w:rFonts w:ascii="Calibri" w:eastAsia="Calibri" w:hAnsi="Calibri" w:cs="Calibri"/>
          <w:b/>
        </w:rPr>
        <w:t>HELOA Development costs</w:t>
      </w:r>
    </w:p>
    <w:p w:rsidR="00C14469" w:rsidRDefault="00C14469">
      <w:pPr>
        <w:rPr>
          <w:rFonts w:ascii="Calibri" w:eastAsia="Calibri" w:hAnsi="Calibri" w:cs="Calibri"/>
        </w:rPr>
      </w:pPr>
    </w:p>
    <w:p w:rsidR="00C14469" w:rsidRDefault="00966B7E">
      <w:pPr>
        <w:rPr>
          <w:rFonts w:ascii="Calibri" w:eastAsia="Calibri" w:hAnsi="Calibri" w:cs="Calibri"/>
        </w:rPr>
      </w:pPr>
      <w:r>
        <w:rPr>
          <w:rFonts w:ascii="Calibri" w:eastAsia="Calibri" w:hAnsi="Calibri" w:cs="Calibri"/>
        </w:rPr>
        <w:t>Each year HELOA will host a series of events that aim to develop and grow the association in line with its strategic aims and objectives. The events are:</w:t>
      </w:r>
    </w:p>
    <w:p w:rsidR="00C14469" w:rsidRDefault="00C14469">
      <w:pPr>
        <w:rPr>
          <w:rFonts w:ascii="Calibri" w:eastAsia="Calibri" w:hAnsi="Calibri" w:cs="Calibri"/>
        </w:rPr>
      </w:pPr>
    </w:p>
    <w:p w:rsidR="00C14469" w:rsidRDefault="00966B7E" w:rsidP="00896015">
      <w:pPr>
        <w:rPr>
          <w:rFonts w:ascii="Calibri" w:eastAsia="Calibri" w:hAnsi="Calibri" w:cs="Calibri"/>
          <w:color w:val="FF0000"/>
        </w:rPr>
      </w:pPr>
      <w:r>
        <w:rPr>
          <w:rFonts w:ascii="Calibri" w:eastAsia="Calibri" w:hAnsi="Calibri" w:cs="Calibri"/>
        </w:rPr>
        <w:t>Every 3 years HELOA will create a revised strategic plan. For this a strategy day will be held with representatives from across all committees and teams within the association. The costs for this will be planned and budgeted for in that year’s Budget profile.</w:t>
      </w:r>
      <w:r w:rsidR="00725DBB">
        <w:rPr>
          <w:rFonts w:ascii="Calibri" w:eastAsia="Calibri" w:hAnsi="Calibri" w:cs="Calibri"/>
        </w:rPr>
        <w:t xml:space="preserve"> </w:t>
      </w:r>
      <w:r>
        <w:rPr>
          <w:rFonts w:ascii="Calibri" w:eastAsia="Calibri" w:hAnsi="Calibri" w:cs="Calibri"/>
        </w:rPr>
        <w:t>Any underspend from the group's regional budgets at the end of each financial year will be put into the development budget for the following year. The total available and Ideas on ways in which to spend this money will be discussed at the May UKC meetings annually.</w:t>
      </w:r>
    </w:p>
    <w:sectPr w:rsidR="00C14469">
      <w:pgSz w:w="11906" w:h="16838"/>
      <w:pgMar w:top="1418" w:right="1418" w:bottom="1134" w:left="1418" w:header="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EE" w:rsidRDefault="00D731EE">
      <w:r>
        <w:separator/>
      </w:r>
    </w:p>
  </w:endnote>
  <w:endnote w:type="continuationSeparator" w:id="0">
    <w:p w:rsidR="00D731EE" w:rsidRDefault="00D7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7E" w:rsidRDefault="00966B7E">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EE" w:rsidRDefault="00D731EE">
      <w:r>
        <w:separator/>
      </w:r>
    </w:p>
  </w:footnote>
  <w:footnote w:type="continuationSeparator" w:id="0">
    <w:p w:rsidR="00D731EE" w:rsidRDefault="00D7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7E" w:rsidRDefault="00966B7E">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4C2D"/>
    <w:multiLevelType w:val="multilevel"/>
    <w:tmpl w:val="1A14E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033E3F"/>
    <w:multiLevelType w:val="multilevel"/>
    <w:tmpl w:val="49B8A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1D5B1F"/>
    <w:multiLevelType w:val="multilevel"/>
    <w:tmpl w:val="1C8A4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3B676A5"/>
    <w:multiLevelType w:val="multilevel"/>
    <w:tmpl w:val="AEDEF478"/>
    <w:lvl w:ilvl="0">
      <w:start w:val="1"/>
      <w:numFmt w:val="bullet"/>
      <w:lvlText w:val="●"/>
      <w:lvlJc w:val="left"/>
      <w:pPr>
        <w:ind w:left="1800" w:hanging="360"/>
      </w:pPr>
      <w:rPr>
        <w:u w:val="none"/>
      </w:rPr>
    </w:lvl>
    <w:lvl w:ilvl="1">
      <w:start w:val="1"/>
      <w:numFmt w:val="bullet"/>
      <w:lvlText w:val="o"/>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o"/>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o"/>
      <w:lvlJc w:val="left"/>
      <w:pPr>
        <w:ind w:left="6840" w:hanging="360"/>
      </w:pPr>
      <w:rPr>
        <w:u w:val="none"/>
      </w:rPr>
    </w:lvl>
    <w:lvl w:ilvl="8">
      <w:start w:val="1"/>
      <w:numFmt w:val="bullet"/>
      <w:lvlText w:val="▪"/>
      <w:lvlJc w:val="left"/>
      <w:pPr>
        <w:ind w:left="7560" w:hanging="360"/>
      </w:pPr>
      <w:rPr>
        <w:u w:val="none"/>
      </w:rPr>
    </w:lvl>
  </w:abstractNum>
  <w:abstractNum w:abstractNumId="4">
    <w:nsid w:val="694B3D7B"/>
    <w:multiLevelType w:val="multilevel"/>
    <w:tmpl w:val="BE728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69"/>
    <w:rsid w:val="0005491D"/>
    <w:rsid w:val="000A5102"/>
    <w:rsid w:val="000A6876"/>
    <w:rsid w:val="000F25D8"/>
    <w:rsid w:val="001B4A5E"/>
    <w:rsid w:val="00354173"/>
    <w:rsid w:val="003E1970"/>
    <w:rsid w:val="004367E1"/>
    <w:rsid w:val="0049166C"/>
    <w:rsid w:val="004B01B9"/>
    <w:rsid w:val="006431B2"/>
    <w:rsid w:val="00656330"/>
    <w:rsid w:val="00717158"/>
    <w:rsid w:val="00725DBB"/>
    <w:rsid w:val="008412CD"/>
    <w:rsid w:val="00896015"/>
    <w:rsid w:val="008B613B"/>
    <w:rsid w:val="008C0BE3"/>
    <w:rsid w:val="00966B7E"/>
    <w:rsid w:val="009C0EE9"/>
    <w:rsid w:val="00A10CBC"/>
    <w:rsid w:val="00A833C6"/>
    <w:rsid w:val="00BA1E9C"/>
    <w:rsid w:val="00BB1E13"/>
    <w:rsid w:val="00C14469"/>
    <w:rsid w:val="00CC579F"/>
    <w:rsid w:val="00D731EE"/>
    <w:rsid w:val="00D8141A"/>
    <w:rsid w:val="00E87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b/>
      <w:sz w:val="40"/>
      <w:szCs w:val="40"/>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line="360" w:lineRule="auto"/>
      <w:jc w:val="both"/>
      <w:outlineLvl w:val="2"/>
    </w:pPr>
    <w:rPr>
      <w:rFonts w:ascii="Arial" w:eastAsia="Arial" w:hAnsi="Arial" w:cs="Arial"/>
      <w:b/>
      <w:sz w:val="22"/>
      <w:szCs w:val="22"/>
    </w:rPr>
  </w:style>
  <w:style w:type="paragraph" w:styleId="Heading4">
    <w:name w:val="heading 4"/>
    <w:basedOn w:val="Normal"/>
    <w:next w:val="Normal"/>
    <w:pPr>
      <w:keepNext/>
      <w:jc w:val="both"/>
      <w:outlineLvl w:val="3"/>
    </w:pPr>
    <w:rPr>
      <w:rFonts w:ascii="Arial" w:eastAsia="Arial" w:hAnsi="Arial" w:cs="Arial"/>
      <w:sz w:val="22"/>
      <w:szCs w:val="22"/>
      <w:u w:val="single"/>
    </w:rPr>
  </w:style>
  <w:style w:type="paragraph" w:styleId="Heading5">
    <w:name w:val="heading 5"/>
    <w:basedOn w:val="Normal"/>
    <w:next w:val="Normal"/>
    <w:pPr>
      <w:keepNext/>
      <w:jc w:val="center"/>
      <w:outlineLvl w:val="4"/>
    </w:pPr>
    <w:rPr>
      <w:rFonts w:ascii="Arial" w:eastAsia="Arial" w:hAnsi="Arial" w:cs="Arial"/>
      <w:b/>
      <w:sz w:val="52"/>
      <w:szCs w:val="52"/>
    </w:rPr>
  </w:style>
  <w:style w:type="paragraph" w:styleId="Heading6">
    <w:name w:val="heading 6"/>
    <w:basedOn w:val="Normal"/>
    <w:next w:val="Normal"/>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66B7E"/>
    <w:pPr>
      <w:tabs>
        <w:tab w:val="center" w:pos="4680"/>
        <w:tab w:val="right" w:pos="9360"/>
      </w:tabs>
    </w:pPr>
  </w:style>
  <w:style w:type="character" w:customStyle="1" w:styleId="HeaderChar">
    <w:name w:val="Header Char"/>
    <w:basedOn w:val="DefaultParagraphFont"/>
    <w:link w:val="Header"/>
    <w:uiPriority w:val="99"/>
    <w:rsid w:val="00966B7E"/>
  </w:style>
  <w:style w:type="paragraph" w:styleId="Footer">
    <w:name w:val="footer"/>
    <w:basedOn w:val="Normal"/>
    <w:link w:val="FooterChar"/>
    <w:uiPriority w:val="99"/>
    <w:unhideWhenUsed/>
    <w:rsid w:val="00966B7E"/>
    <w:pPr>
      <w:tabs>
        <w:tab w:val="center" w:pos="4680"/>
        <w:tab w:val="right" w:pos="9360"/>
      </w:tabs>
    </w:pPr>
  </w:style>
  <w:style w:type="character" w:customStyle="1" w:styleId="FooterChar">
    <w:name w:val="Footer Char"/>
    <w:basedOn w:val="DefaultParagraphFont"/>
    <w:link w:val="Footer"/>
    <w:uiPriority w:val="99"/>
    <w:rsid w:val="00966B7E"/>
  </w:style>
  <w:style w:type="character" w:styleId="Hyperlink">
    <w:name w:val="Hyperlink"/>
    <w:basedOn w:val="DefaultParagraphFont"/>
    <w:uiPriority w:val="99"/>
    <w:unhideWhenUsed/>
    <w:rsid w:val="00966B7E"/>
    <w:rPr>
      <w:color w:val="0000FF" w:themeColor="hyperlink"/>
      <w:u w:val="single"/>
    </w:rPr>
  </w:style>
  <w:style w:type="character" w:customStyle="1" w:styleId="UnresolvedMention">
    <w:name w:val="Unresolved Mention"/>
    <w:basedOn w:val="DefaultParagraphFont"/>
    <w:uiPriority w:val="99"/>
    <w:semiHidden/>
    <w:unhideWhenUsed/>
    <w:rsid w:val="00966B7E"/>
    <w:rPr>
      <w:color w:val="808080"/>
      <w:shd w:val="clear" w:color="auto" w:fill="E6E6E6"/>
    </w:rPr>
  </w:style>
  <w:style w:type="paragraph" w:styleId="BalloonText">
    <w:name w:val="Balloon Text"/>
    <w:basedOn w:val="Normal"/>
    <w:link w:val="BalloonTextChar"/>
    <w:uiPriority w:val="99"/>
    <w:semiHidden/>
    <w:unhideWhenUsed/>
    <w:rsid w:val="000A6876"/>
    <w:rPr>
      <w:rFonts w:ascii="Tahoma" w:hAnsi="Tahoma" w:cs="Tahoma"/>
      <w:sz w:val="16"/>
      <w:szCs w:val="16"/>
    </w:rPr>
  </w:style>
  <w:style w:type="character" w:customStyle="1" w:styleId="BalloonTextChar">
    <w:name w:val="Balloon Text Char"/>
    <w:basedOn w:val="DefaultParagraphFont"/>
    <w:link w:val="BalloonText"/>
    <w:uiPriority w:val="99"/>
    <w:semiHidden/>
    <w:rsid w:val="000A6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b/>
      <w:sz w:val="40"/>
      <w:szCs w:val="40"/>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line="360" w:lineRule="auto"/>
      <w:jc w:val="both"/>
      <w:outlineLvl w:val="2"/>
    </w:pPr>
    <w:rPr>
      <w:rFonts w:ascii="Arial" w:eastAsia="Arial" w:hAnsi="Arial" w:cs="Arial"/>
      <w:b/>
      <w:sz w:val="22"/>
      <w:szCs w:val="22"/>
    </w:rPr>
  </w:style>
  <w:style w:type="paragraph" w:styleId="Heading4">
    <w:name w:val="heading 4"/>
    <w:basedOn w:val="Normal"/>
    <w:next w:val="Normal"/>
    <w:pPr>
      <w:keepNext/>
      <w:jc w:val="both"/>
      <w:outlineLvl w:val="3"/>
    </w:pPr>
    <w:rPr>
      <w:rFonts w:ascii="Arial" w:eastAsia="Arial" w:hAnsi="Arial" w:cs="Arial"/>
      <w:sz w:val="22"/>
      <w:szCs w:val="22"/>
      <w:u w:val="single"/>
    </w:rPr>
  </w:style>
  <w:style w:type="paragraph" w:styleId="Heading5">
    <w:name w:val="heading 5"/>
    <w:basedOn w:val="Normal"/>
    <w:next w:val="Normal"/>
    <w:pPr>
      <w:keepNext/>
      <w:jc w:val="center"/>
      <w:outlineLvl w:val="4"/>
    </w:pPr>
    <w:rPr>
      <w:rFonts w:ascii="Arial" w:eastAsia="Arial" w:hAnsi="Arial" w:cs="Arial"/>
      <w:b/>
      <w:sz w:val="52"/>
      <w:szCs w:val="52"/>
    </w:rPr>
  </w:style>
  <w:style w:type="paragraph" w:styleId="Heading6">
    <w:name w:val="heading 6"/>
    <w:basedOn w:val="Normal"/>
    <w:next w:val="Normal"/>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66B7E"/>
    <w:pPr>
      <w:tabs>
        <w:tab w:val="center" w:pos="4680"/>
        <w:tab w:val="right" w:pos="9360"/>
      </w:tabs>
    </w:pPr>
  </w:style>
  <w:style w:type="character" w:customStyle="1" w:styleId="HeaderChar">
    <w:name w:val="Header Char"/>
    <w:basedOn w:val="DefaultParagraphFont"/>
    <w:link w:val="Header"/>
    <w:uiPriority w:val="99"/>
    <w:rsid w:val="00966B7E"/>
  </w:style>
  <w:style w:type="paragraph" w:styleId="Footer">
    <w:name w:val="footer"/>
    <w:basedOn w:val="Normal"/>
    <w:link w:val="FooterChar"/>
    <w:uiPriority w:val="99"/>
    <w:unhideWhenUsed/>
    <w:rsid w:val="00966B7E"/>
    <w:pPr>
      <w:tabs>
        <w:tab w:val="center" w:pos="4680"/>
        <w:tab w:val="right" w:pos="9360"/>
      </w:tabs>
    </w:pPr>
  </w:style>
  <w:style w:type="character" w:customStyle="1" w:styleId="FooterChar">
    <w:name w:val="Footer Char"/>
    <w:basedOn w:val="DefaultParagraphFont"/>
    <w:link w:val="Footer"/>
    <w:uiPriority w:val="99"/>
    <w:rsid w:val="00966B7E"/>
  </w:style>
  <w:style w:type="character" w:styleId="Hyperlink">
    <w:name w:val="Hyperlink"/>
    <w:basedOn w:val="DefaultParagraphFont"/>
    <w:uiPriority w:val="99"/>
    <w:unhideWhenUsed/>
    <w:rsid w:val="00966B7E"/>
    <w:rPr>
      <w:color w:val="0000FF" w:themeColor="hyperlink"/>
      <w:u w:val="single"/>
    </w:rPr>
  </w:style>
  <w:style w:type="character" w:customStyle="1" w:styleId="UnresolvedMention">
    <w:name w:val="Unresolved Mention"/>
    <w:basedOn w:val="DefaultParagraphFont"/>
    <w:uiPriority w:val="99"/>
    <w:semiHidden/>
    <w:unhideWhenUsed/>
    <w:rsid w:val="00966B7E"/>
    <w:rPr>
      <w:color w:val="808080"/>
      <w:shd w:val="clear" w:color="auto" w:fill="E6E6E6"/>
    </w:rPr>
  </w:style>
  <w:style w:type="paragraph" w:styleId="BalloonText">
    <w:name w:val="Balloon Text"/>
    <w:basedOn w:val="Normal"/>
    <w:link w:val="BalloonTextChar"/>
    <w:uiPriority w:val="99"/>
    <w:semiHidden/>
    <w:unhideWhenUsed/>
    <w:rsid w:val="000A6876"/>
    <w:rPr>
      <w:rFonts w:ascii="Tahoma" w:hAnsi="Tahoma" w:cs="Tahoma"/>
      <w:sz w:val="16"/>
      <w:szCs w:val="16"/>
    </w:rPr>
  </w:style>
  <w:style w:type="character" w:customStyle="1" w:styleId="BalloonTextChar">
    <w:name w:val="Balloon Text Char"/>
    <w:basedOn w:val="DefaultParagraphFont"/>
    <w:link w:val="BalloonText"/>
    <w:uiPriority w:val="99"/>
    <w:semiHidden/>
    <w:rsid w:val="000A6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8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finance@heloa.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nance@heloa.ac.u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gov.uk/guidance/rates-and-thresholds-for-employers-2016-to-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Blackshaw</cp:lastModifiedBy>
  <cp:revision>25</cp:revision>
  <dcterms:created xsi:type="dcterms:W3CDTF">2018-03-31T16:51:00Z</dcterms:created>
  <dcterms:modified xsi:type="dcterms:W3CDTF">2018-04-11T11:05:00Z</dcterms:modified>
</cp:coreProperties>
</file>